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86AC7" w:rsidRDefault="00C86AC7" w:rsidP="0044135A">
      <w:pPr>
        <w:jc w:val="center"/>
        <w:rPr>
          <w:rFonts w:ascii="Times New Roman" w:hAnsi="Times New Roman" w:cs="Times New Roman"/>
          <w:b/>
          <w:sz w:val="48"/>
          <w:szCs w:val="48"/>
          <w:lang w:val="en-GB"/>
        </w:rPr>
      </w:pPr>
    </w:p>
    <w:p w:rsidR="00C86AC7" w:rsidRDefault="00C86AC7" w:rsidP="0044135A">
      <w:pPr>
        <w:jc w:val="center"/>
        <w:rPr>
          <w:rFonts w:ascii="Times New Roman" w:hAnsi="Times New Roman" w:cs="Times New Roman"/>
          <w:b/>
          <w:sz w:val="48"/>
          <w:szCs w:val="48"/>
          <w:lang w:val="en-GB"/>
        </w:rPr>
      </w:pPr>
    </w:p>
    <w:p w:rsidR="0044135A" w:rsidRPr="00DA7209" w:rsidRDefault="0044135A" w:rsidP="0044135A">
      <w:pPr>
        <w:jc w:val="center"/>
        <w:rPr>
          <w:rFonts w:ascii="Times New Roman" w:hAnsi="Times New Roman" w:cs="Times New Roman"/>
          <w:b/>
          <w:sz w:val="48"/>
          <w:szCs w:val="48"/>
          <w:lang w:val="en-GB"/>
        </w:rPr>
      </w:pPr>
      <w:r w:rsidRPr="00DA7209">
        <w:rPr>
          <w:rFonts w:ascii="Times New Roman" w:hAnsi="Times New Roman" w:cs="Times New Roman"/>
          <w:b/>
          <w:sz w:val="48"/>
          <w:szCs w:val="48"/>
          <w:lang w:val="en-GB"/>
        </w:rPr>
        <w:t>METU – EEE</w:t>
      </w:r>
    </w:p>
    <w:p w:rsidR="00D87799" w:rsidRPr="00DA7209" w:rsidRDefault="00D87799" w:rsidP="005217C0">
      <w:pPr>
        <w:jc w:val="center"/>
        <w:rPr>
          <w:rStyle w:val="HafifVurgulama"/>
          <w:lang w:val="en-GB"/>
        </w:rPr>
      </w:pPr>
      <w:r w:rsidRPr="00DA7209">
        <w:rPr>
          <w:rStyle w:val="HafifVurgulama"/>
          <w:lang w:val="en-GB"/>
        </w:rPr>
        <w:t>Middle East Technical University – Electrical Electronics Engineering Department</w:t>
      </w:r>
    </w:p>
    <w:p w:rsidR="0044135A" w:rsidRPr="00DA7209" w:rsidRDefault="0044135A" w:rsidP="0044135A">
      <w:pPr>
        <w:jc w:val="center"/>
        <w:rPr>
          <w:rFonts w:ascii="Times New Roman" w:hAnsi="Times New Roman" w:cs="Times New Roman"/>
          <w:b/>
          <w:sz w:val="40"/>
          <w:szCs w:val="40"/>
          <w:lang w:val="en-GB"/>
        </w:rPr>
      </w:pPr>
    </w:p>
    <w:p w:rsidR="005217C0" w:rsidRPr="00DA7209" w:rsidRDefault="005217C0" w:rsidP="0044135A">
      <w:pPr>
        <w:jc w:val="center"/>
        <w:rPr>
          <w:rFonts w:ascii="Times New Roman" w:hAnsi="Times New Roman" w:cs="Times New Roman"/>
          <w:b/>
          <w:sz w:val="40"/>
          <w:szCs w:val="40"/>
          <w:lang w:val="en-GB"/>
        </w:rPr>
      </w:pPr>
    </w:p>
    <w:p w:rsidR="00D87799" w:rsidRPr="00DA7209" w:rsidRDefault="00D87799" w:rsidP="0044135A">
      <w:pPr>
        <w:jc w:val="center"/>
        <w:rPr>
          <w:rFonts w:ascii="Times New Roman" w:hAnsi="Times New Roman" w:cs="Times New Roman"/>
          <w:b/>
          <w:sz w:val="48"/>
          <w:szCs w:val="48"/>
          <w:lang w:val="en-GB"/>
        </w:rPr>
      </w:pPr>
      <w:r w:rsidRPr="00DA7209">
        <w:rPr>
          <w:rFonts w:ascii="Times New Roman" w:hAnsi="Times New Roman" w:cs="Times New Roman"/>
          <w:b/>
          <w:sz w:val="48"/>
          <w:szCs w:val="48"/>
          <w:lang w:val="en-GB"/>
        </w:rPr>
        <w:t>PROJECT REPORT</w:t>
      </w:r>
    </w:p>
    <w:p w:rsidR="00D87799" w:rsidRPr="00DA7209" w:rsidRDefault="005217C0" w:rsidP="0044135A">
      <w:pPr>
        <w:jc w:val="center"/>
        <w:rPr>
          <w:rFonts w:ascii="Times New Roman" w:hAnsi="Times New Roman" w:cs="Times New Roman"/>
          <w:sz w:val="32"/>
          <w:szCs w:val="32"/>
          <w:lang w:val="en-GB"/>
        </w:rPr>
      </w:pPr>
      <w:proofErr w:type="gramStart"/>
      <w:r w:rsidRPr="00DA7209">
        <w:rPr>
          <w:rFonts w:ascii="Times New Roman" w:hAnsi="Times New Roman" w:cs="Times New Roman"/>
          <w:i/>
          <w:sz w:val="32"/>
          <w:szCs w:val="32"/>
          <w:lang w:val="en-GB"/>
        </w:rPr>
        <w:t>by</w:t>
      </w:r>
      <w:proofErr w:type="gramEnd"/>
      <w:r w:rsidRPr="00DA7209">
        <w:rPr>
          <w:rFonts w:ascii="Times New Roman" w:hAnsi="Times New Roman" w:cs="Times New Roman"/>
          <w:sz w:val="32"/>
          <w:szCs w:val="32"/>
          <w:lang w:val="en-GB"/>
        </w:rPr>
        <w:t xml:space="preserve"> </w:t>
      </w:r>
      <w:proofErr w:type="spellStart"/>
      <w:r w:rsidRPr="00DA7209">
        <w:rPr>
          <w:rFonts w:ascii="Times New Roman" w:hAnsi="Times New Roman" w:cs="Times New Roman"/>
          <w:sz w:val="32"/>
          <w:szCs w:val="32"/>
          <w:lang w:val="en-GB"/>
        </w:rPr>
        <w:t>Serhat</w:t>
      </w:r>
      <w:proofErr w:type="spellEnd"/>
      <w:r w:rsidRPr="00DA7209">
        <w:rPr>
          <w:rFonts w:ascii="Times New Roman" w:hAnsi="Times New Roman" w:cs="Times New Roman"/>
          <w:sz w:val="32"/>
          <w:szCs w:val="32"/>
          <w:lang w:val="en-GB"/>
        </w:rPr>
        <w:t xml:space="preserve"> ÖZKÜÇÜK</w:t>
      </w:r>
    </w:p>
    <w:p w:rsidR="005217C0" w:rsidRPr="00DA7209" w:rsidRDefault="005217C0" w:rsidP="0044135A">
      <w:pPr>
        <w:jc w:val="center"/>
        <w:rPr>
          <w:rFonts w:ascii="Times New Roman" w:hAnsi="Times New Roman" w:cs="Times New Roman"/>
          <w:sz w:val="32"/>
          <w:szCs w:val="32"/>
          <w:lang w:val="en-GB"/>
        </w:rPr>
      </w:pPr>
    </w:p>
    <w:p w:rsidR="00D87799" w:rsidRPr="00DA7209" w:rsidRDefault="00D87799" w:rsidP="0044135A">
      <w:pPr>
        <w:jc w:val="center"/>
        <w:rPr>
          <w:rStyle w:val="HafifVurgulama"/>
          <w:rFonts w:ascii="Times New Roman" w:hAnsi="Times New Roman" w:cs="Times New Roman"/>
          <w:sz w:val="32"/>
          <w:szCs w:val="32"/>
          <w:lang w:val="en-GB"/>
        </w:rPr>
      </w:pPr>
      <w:proofErr w:type="gramStart"/>
      <w:r w:rsidRPr="00DA7209">
        <w:rPr>
          <w:rStyle w:val="HafifVurgulama"/>
          <w:rFonts w:ascii="Times New Roman" w:hAnsi="Times New Roman" w:cs="Times New Roman"/>
          <w:sz w:val="32"/>
          <w:szCs w:val="32"/>
          <w:lang w:val="en-GB"/>
        </w:rPr>
        <w:t>within</w:t>
      </w:r>
      <w:proofErr w:type="gramEnd"/>
      <w:r w:rsidRPr="00DA7209">
        <w:rPr>
          <w:rStyle w:val="HafifVurgulama"/>
          <w:rFonts w:ascii="Times New Roman" w:hAnsi="Times New Roman" w:cs="Times New Roman"/>
          <w:sz w:val="32"/>
          <w:szCs w:val="32"/>
          <w:lang w:val="en-GB"/>
        </w:rPr>
        <w:t xml:space="preserve"> the scope of the course </w:t>
      </w:r>
    </w:p>
    <w:p w:rsidR="0044135A" w:rsidRPr="00DA7209" w:rsidRDefault="0044135A" w:rsidP="0044135A">
      <w:pPr>
        <w:jc w:val="center"/>
        <w:rPr>
          <w:rFonts w:ascii="Times New Roman" w:hAnsi="Times New Roman" w:cs="Times New Roman"/>
          <w:b/>
          <w:sz w:val="40"/>
          <w:szCs w:val="40"/>
          <w:lang w:val="en-GB"/>
        </w:rPr>
      </w:pPr>
      <w:r w:rsidRPr="00DA7209">
        <w:rPr>
          <w:rFonts w:ascii="Times New Roman" w:hAnsi="Times New Roman" w:cs="Times New Roman"/>
          <w:b/>
          <w:sz w:val="40"/>
          <w:szCs w:val="40"/>
          <w:lang w:val="en-GB"/>
        </w:rPr>
        <w:t>EE568</w:t>
      </w:r>
    </w:p>
    <w:p w:rsidR="00064001" w:rsidRPr="00DA7209" w:rsidRDefault="0044135A" w:rsidP="005217C0">
      <w:pPr>
        <w:jc w:val="center"/>
        <w:rPr>
          <w:rFonts w:ascii="Times New Roman" w:hAnsi="Times New Roman" w:cs="Times New Roman"/>
          <w:b/>
          <w:sz w:val="36"/>
          <w:szCs w:val="36"/>
          <w:lang w:val="en-GB"/>
        </w:rPr>
      </w:pPr>
      <w:r w:rsidRPr="00DA7209">
        <w:rPr>
          <w:rFonts w:ascii="Times New Roman" w:hAnsi="Times New Roman" w:cs="Times New Roman"/>
          <w:b/>
          <w:sz w:val="36"/>
          <w:szCs w:val="36"/>
          <w:lang w:val="en-GB"/>
        </w:rPr>
        <w:t>SELECTED TOPICS ON ELECTRICAL MACHINES</w:t>
      </w:r>
    </w:p>
    <w:p w:rsidR="0044135A" w:rsidRPr="00DA7209" w:rsidRDefault="005217C0" w:rsidP="0044135A">
      <w:pPr>
        <w:jc w:val="center"/>
        <w:rPr>
          <w:rFonts w:ascii="Times New Roman" w:hAnsi="Times New Roman" w:cs="Times New Roman"/>
          <w:i/>
          <w:sz w:val="32"/>
          <w:szCs w:val="32"/>
          <w:lang w:val="en-GB"/>
        </w:rPr>
      </w:pPr>
      <w:proofErr w:type="gramStart"/>
      <w:r w:rsidRPr="00DA7209">
        <w:rPr>
          <w:rFonts w:ascii="Times New Roman" w:hAnsi="Times New Roman" w:cs="Times New Roman"/>
          <w:i/>
          <w:sz w:val="32"/>
          <w:szCs w:val="32"/>
          <w:lang w:val="en-GB"/>
        </w:rPr>
        <w:t>b</w:t>
      </w:r>
      <w:r w:rsidR="0044135A" w:rsidRPr="00DA7209">
        <w:rPr>
          <w:rFonts w:ascii="Times New Roman" w:hAnsi="Times New Roman" w:cs="Times New Roman"/>
          <w:i/>
          <w:sz w:val="32"/>
          <w:szCs w:val="32"/>
          <w:lang w:val="en-GB"/>
        </w:rPr>
        <w:t>y</w:t>
      </w:r>
      <w:proofErr w:type="gramEnd"/>
      <w:r w:rsidR="0044135A" w:rsidRPr="00DA7209">
        <w:rPr>
          <w:rFonts w:ascii="Times New Roman" w:hAnsi="Times New Roman" w:cs="Times New Roman"/>
          <w:i/>
          <w:sz w:val="32"/>
          <w:szCs w:val="32"/>
          <w:lang w:val="en-GB"/>
        </w:rPr>
        <w:t xml:space="preserve"> </w:t>
      </w:r>
      <w:r w:rsidR="0044135A" w:rsidRPr="00DA7209">
        <w:rPr>
          <w:rFonts w:ascii="Times New Roman" w:hAnsi="Times New Roman" w:cs="Times New Roman"/>
          <w:sz w:val="32"/>
          <w:szCs w:val="32"/>
          <w:lang w:val="en-GB"/>
        </w:rPr>
        <w:t xml:space="preserve">Dr. </w:t>
      </w:r>
      <w:proofErr w:type="spellStart"/>
      <w:r w:rsidR="0044135A" w:rsidRPr="00DA7209">
        <w:rPr>
          <w:rFonts w:ascii="Times New Roman" w:hAnsi="Times New Roman" w:cs="Times New Roman"/>
          <w:sz w:val="32"/>
          <w:szCs w:val="32"/>
          <w:lang w:val="en-GB"/>
        </w:rPr>
        <w:t>Ozan</w:t>
      </w:r>
      <w:proofErr w:type="spellEnd"/>
      <w:r w:rsidR="0044135A" w:rsidRPr="00DA7209">
        <w:rPr>
          <w:rFonts w:ascii="Times New Roman" w:hAnsi="Times New Roman" w:cs="Times New Roman"/>
          <w:sz w:val="32"/>
          <w:szCs w:val="32"/>
          <w:lang w:val="en-GB"/>
        </w:rPr>
        <w:t xml:space="preserve"> KEYSAN</w:t>
      </w:r>
    </w:p>
    <w:p w:rsidR="0044135A" w:rsidRPr="00DA7209" w:rsidRDefault="0044135A" w:rsidP="0044135A">
      <w:pPr>
        <w:jc w:val="center"/>
        <w:rPr>
          <w:rStyle w:val="HafifVurgulama"/>
          <w:rFonts w:ascii="Times New Roman" w:hAnsi="Times New Roman" w:cs="Times New Roman"/>
          <w:sz w:val="32"/>
          <w:szCs w:val="32"/>
          <w:lang w:val="en-GB"/>
        </w:rPr>
      </w:pPr>
      <w:r w:rsidRPr="00DA7209">
        <w:rPr>
          <w:rStyle w:val="HafifVurgulama"/>
          <w:rFonts w:ascii="Times New Roman" w:hAnsi="Times New Roman" w:cs="Times New Roman"/>
          <w:sz w:val="32"/>
          <w:szCs w:val="32"/>
          <w:lang w:val="en-GB"/>
        </w:rPr>
        <w:t xml:space="preserve">2019 – 2020 Spring </w:t>
      </w:r>
      <w:proofErr w:type="gramStart"/>
      <w:r w:rsidRPr="00DA7209">
        <w:rPr>
          <w:rStyle w:val="HafifVurgulama"/>
          <w:rFonts w:ascii="Times New Roman" w:hAnsi="Times New Roman" w:cs="Times New Roman"/>
          <w:sz w:val="32"/>
          <w:szCs w:val="32"/>
          <w:lang w:val="en-GB"/>
        </w:rPr>
        <w:t>Semester</w:t>
      </w:r>
      <w:proofErr w:type="gramEnd"/>
    </w:p>
    <w:p w:rsidR="0044135A" w:rsidRPr="00DA7209" w:rsidRDefault="0044135A" w:rsidP="00D87799">
      <w:pPr>
        <w:rPr>
          <w:rFonts w:ascii="Times New Roman" w:hAnsi="Times New Roman" w:cs="Times New Roman"/>
          <w:sz w:val="32"/>
          <w:szCs w:val="32"/>
          <w:lang w:val="en-GB"/>
        </w:rPr>
      </w:pPr>
    </w:p>
    <w:p w:rsidR="00D87799" w:rsidRPr="00DA7209" w:rsidRDefault="00D87799" w:rsidP="00D87799">
      <w:pPr>
        <w:rPr>
          <w:rFonts w:ascii="Times New Roman" w:hAnsi="Times New Roman" w:cs="Times New Roman"/>
          <w:i/>
          <w:sz w:val="32"/>
          <w:szCs w:val="32"/>
          <w:lang w:val="en-GB"/>
        </w:rPr>
      </w:pPr>
    </w:p>
    <w:p w:rsidR="0044135A" w:rsidRPr="00DA7209" w:rsidRDefault="0044135A" w:rsidP="0044135A">
      <w:pPr>
        <w:jc w:val="center"/>
        <w:rPr>
          <w:rFonts w:ascii="Times New Roman" w:hAnsi="Times New Roman" w:cs="Times New Roman"/>
          <w:sz w:val="32"/>
          <w:szCs w:val="32"/>
          <w:lang w:val="en-GB"/>
        </w:rPr>
      </w:pPr>
    </w:p>
    <w:p w:rsidR="0044135A" w:rsidRPr="00DA7209" w:rsidRDefault="0044135A" w:rsidP="0044135A">
      <w:pPr>
        <w:rPr>
          <w:rFonts w:ascii="Times New Roman" w:hAnsi="Times New Roman" w:cs="Times New Roman"/>
          <w:sz w:val="28"/>
          <w:szCs w:val="28"/>
          <w:lang w:val="en-GB"/>
        </w:rPr>
      </w:pPr>
      <w:r w:rsidRPr="00DA7209">
        <w:rPr>
          <w:rFonts w:ascii="Times New Roman" w:hAnsi="Times New Roman" w:cs="Times New Roman"/>
          <w:b/>
          <w:sz w:val="28"/>
          <w:szCs w:val="28"/>
          <w:lang w:val="en-GB"/>
        </w:rPr>
        <w:t>PROJECT REPORT NO</w:t>
      </w:r>
      <w:r w:rsidRPr="00DA7209">
        <w:rPr>
          <w:rFonts w:ascii="Times New Roman" w:hAnsi="Times New Roman" w:cs="Times New Roman"/>
          <w:sz w:val="28"/>
          <w:szCs w:val="28"/>
          <w:lang w:val="en-GB"/>
        </w:rPr>
        <w:tab/>
        <w:t xml:space="preserve">: </w:t>
      </w:r>
      <w:r w:rsidR="00DA7209" w:rsidRPr="00DA7209">
        <w:rPr>
          <w:rFonts w:ascii="Times New Roman" w:hAnsi="Times New Roman" w:cs="Times New Roman"/>
          <w:sz w:val="28"/>
          <w:szCs w:val="28"/>
          <w:lang w:val="en-GB"/>
        </w:rPr>
        <w:t>0</w:t>
      </w:r>
      <w:r w:rsidR="00AD7555">
        <w:rPr>
          <w:rFonts w:ascii="Times New Roman" w:hAnsi="Times New Roman" w:cs="Times New Roman"/>
          <w:sz w:val="28"/>
          <w:szCs w:val="28"/>
          <w:lang w:val="en-GB"/>
        </w:rPr>
        <w:t>4</w:t>
      </w:r>
    </w:p>
    <w:p w:rsidR="0044135A" w:rsidRPr="00DA7209" w:rsidRDefault="0044135A" w:rsidP="0044135A">
      <w:pPr>
        <w:rPr>
          <w:rFonts w:ascii="Times New Roman" w:hAnsi="Times New Roman" w:cs="Times New Roman"/>
          <w:sz w:val="28"/>
          <w:szCs w:val="28"/>
          <w:lang w:val="en-GB"/>
        </w:rPr>
      </w:pPr>
      <w:r w:rsidRPr="00DA7209">
        <w:rPr>
          <w:rFonts w:ascii="Times New Roman" w:hAnsi="Times New Roman" w:cs="Times New Roman"/>
          <w:b/>
          <w:sz w:val="28"/>
          <w:szCs w:val="28"/>
          <w:lang w:val="en-GB"/>
        </w:rPr>
        <w:t>PROJECT NAME</w:t>
      </w:r>
      <w:r w:rsidRPr="00DA7209">
        <w:rPr>
          <w:rFonts w:ascii="Times New Roman" w:hAnsi="Times New Roman" w:cs="Times New Roman"/>
          <w:sz w:val="28"/>
          <w:szCs w:val="28"/>
          <w:lang w:val="en-GB"/>
        </w:rPr>
        <w:tab/>
      </w:r>
      <w:r w:rsidRPr="00DA7209">
        <w:rPr>
          <w:rFonts w:ascii="Times New Roman" w:hAnsi="Times New Roman" w:cs="Times New Roman"/>
          <w:sz w:val="28"/>
          <w:szCs w:val="28"/>
          <w:lang w:val="en-GB"/>
        </w:rPr>
        <w:tab/>
        <w:t>:</w:t>
      </w:r>
      <w:r w:rsidRPr="00DA7209">
        <w:rPr>
          <w:sz w:val="28"/>
          <w:szCs w:val="28"/>
          <w:lang w:val="en-GB"/>
        </w:rPr>
        <w:t xml:space="preserve"> </w:t>
      </w:r>
      <w:r w:rsidR="00AD7555" w:rsidRPr="00AD7555">
        <w:rPr>
          <w:rFonts w:ascii="Times New Roman" w:hAnsi="Times New Roman" w:cs="Times New Roman"/>
          <w:sz w:val="28"/>
          <w:szCs w:val="28"/>
          <w:lang w:val="en-GB"/>
        </w:rPr>
        <w:t>PM Motor Comparison Analysis</w:t>
      </w:r>
    </w:p>
    <w:p w:rsidR="0044135A" w:rsidRPr="00DA7209" w:rsidRDefault="0044135A" w:rsidP="0044135A">
      <w:pPr>
        <w:rPr>
          <w:rFonts w:ascii="Times New Roman" w:hAnsi="Times New Roman" w:cs="Times New Roman"/>
          <w:sz w:val="28"/>
          <w:szCs w:val="28"/>
          <w:lang w:val="en-GB"/>
        </w:rPr>
      </w:pPr>
      <w:r w:rsidRPr="00DA7209">
        <w:rPr>
          <w:rFonts w:ascii="Times New Roman" w:hAnsi="Times New Roman" w:cs="Times New Roman"/>
          <w:b/>
          <w:sz w:val="28"/>
          <w:szCs w:val="28"/>
          <w:lang w:val="en-GB"/>
        </w:rPr>
        <w:t>ASSIGN / DUE DATE</w:t>
      </w:r>
      <w:r w:rsidR="00D87799" w:rsidRPr="00DA7209">
        <w:rPr>
          <w:rFonts w:ascii="Times New Roman" w:hAnsi="Times New Roman" w:cs="Times New Roman"/>
          <w:sz w:val="28"/>
          <w:szCs w:val="28"/>
          <w:lang w:val="en-GB"/>
        </w:rPr>
        <w:tab/>
      </w:r>
      <w:r w:rsidR="00D87799" w:rsidRPr="00DA7209">
        <w:rPr>
          <w:rFonts w:ascii="Times New Roman" w:hAnsi="Times New Roman" w:cs="Times New Roman"/>
          <w:sz w:val="28"/>
          <w:szCs w:val="28"/>
          <w:lang w:val="en-GB"/>
        </w:rPr>
        <w:tab/>
      </w:r>
      <w:r w:rsidR="00AD7555">
        <w:rPr>
          <w:rFonts w:ascii="Times New Roman" w:hAnsi="Times New Roman" w:cs="Times New Roman"/>
          <w:sz w:val="28"/>
          <w:szCs w:val="28"/>
          <w:lang w:val="en-GB"/>
        </w:rPr>
        <w:t xml:space="preserve">: 03.06.2020 / </w:t>
      </w:r>
      <w:proofErr w:type="gramStart"/>
      <w:r w:rsidR="00AD7555">
        <w:rPr>
          <w:rFonts w:ascii="Times New Roman" w:hAnsi="Times New Roman" w:cs="Times New Roman"/>
          <w:sz w:val="28"/>
          <w:szCs w:val="28"/>
          <w:lang w:val="en-GB"/>
        </w:rPr>
        <w:t>28.06</w:t>
      </w:r>
      <w:r w:rsidRPr="00DA7209">
        <w:rPr>
          <w:rFonts w:ascii="Times New Roman" w:hAnsi="Times New Roman" w:cs="Times New Roman"/>
          <w:sz w:val="28"/>
          <w:szCs w:val="28"/>
          <w:lang w:val="en-GB"/>
        </w:rPr>
        <w:t>.2020 ,</w:t>
      </w:r>
      <w:proofErr w:type="gramEnd"/>
      <w:r w:rsidRPr="00DA7209">
        <w:rPr>
          <w:rFonts w:ascii="Times New Roman" w:hAnsi="Times New Roman" w:cs="Times New Roman"/>
          <w:sz w:val="28"/>
          <w:szCs w:val="28"/>
          <w:lang w:val="en-GB"/>
        </w:rPr>
        <w:t xml:space="preserve"> 23:59</w:t>
      </w:r>
    </w:p>
    <w:p w:rsidR="005217C0" w:rsidRPr="00DA7209" w:rsidRDefault="00AD7555" w:rsidP="005217C0">
      <w:pPr>
        <w:pStyle w:val="KonuBal"/>
        <w:rPr>
          <w:lang w:val="en-GB"/>
        </w:rPr>
      </w:pPr>
      <w:r>
        <w:rPr>
          <w:lang w:val="en-GB"/>
        </w:rPr>
        <w:lastRenderedPageBreak/>
        <w:t>Literature Review</w:t>
      </w:r>
    </w:p>
    <w:p w:rsidR="00C27874" w:rsidRDefault="00E01E00" w:rsidP="00B24502">
      <w:pPr>
        <w:ind w:firstLine="708"/>
        <w:jc w:val="both"/>
        <w:rPr>
          <w:sz w:val="24"/>
          <w:szCs w:val="24"/>
          <w:lang w:val="en-GB"/>
        </w:rPr>
      </w:pPr>
      <w:r>
        <w:rPr>
          <w:sz w:val="24"/>
          <w:szCs w:val="24"/>
          <w:lang w:val="en-GB"/>
        </w:rPr>
        <w:t>In this study,</w:t>
      </w:r>
      <w:r w:rsidR="00413056">
        <w:rPr>
          <w:sz w:val="24"/>
          <w:szCs w:val="24"/>
          <w:lang w:val="en-GB"/>
        </w:rPr>
        <w:t xml:space="preserve"> 1kW</w:t>
      </w:r>
      <w:r>
        <w:rPr>
          <w:sz w:val="24"/>
          <w:szCs w:val="24"/>
          <w:lang w:val="en-GB"/>
        </w:rPr>
        <w:t xml:space="preserve"> permanent magnet synchronous machine</w:t>
      </w:r>
      <w:r w:rsidR="00413056">
        <w:rPr>
          <w:sz w:val="24"/>
          <w:szCs w:val="24"/>
          <w:lang w:val="en-GB"/>
        </w:rPr>
        <w:t xml:space="preserve"> (PMSM)</w:t>
      </w:r>
      <w:r>
        <w:rPr>
          <w:sz w:val="24"/>
          <w:szCs w:val="24"/>
          <w:lang w:val="en-GB"/>
        </w:rPr>
        <w:t xml:space="preserve"> type servo motor design aspects are discussed. In this concept, several </w:t>
      </w:r>
      <w:r w:rsidR="00413056">
        <w:rPr>
          <w:sz w:val="24"/>
          <w:szCs w:val="24"/>
          <w:lang w:val="en-GB"/>
        </w:rPr>
        <w:t xml:space="preserve">comparative </w:t>
      </w:r>
      <w:r>
        <w:rPr>
          <w:sz w:val="24"/>
          <w:szCs w:val="24"/>
          <w:lang w:val="en-GB"/>
        </w:rPr>
        <w:t>design</w:t>
      </w:r>
      <w:r w:rsidR="00413056">
        <w:rPr>
          <w:sz w:val="24"/>
          <w:szCs w:val="24"/>
          <w:lang w:val="en-GB"/>
        </w:rPr>
        <w:t>s</w:t>
      </w:r>
      <w:r>
        <w:rPr>
          <w:sz w:val="24"/>
          <w:szCs w:val="24"/>
          <w:lang w:val="en-GB"/>
        </w:rPr>
        <w:t xml:space="preserve"> </w:t>
      </w:r>
      <w:r w:rsidR="00413056">
        <w:rPr>
          <w:sz w:val="24"/>
          <w:szCs w:val="24"/>
          <w:lang w:val="en-GB"/>
        </w:rPr>
        <w:t xml:space="preserve">are modelled </w:t>
      </w:r>
      <w:r w:rsidR="00EA51E8">
        <w:rPr>
          <w:sz w:val="24"/>
          <w:szCs w:val="24"/>
          <w:lang w:val="en-GB"/>
        </w:rPr>
        <w:t>with</w:t>
      </w:r>
      <w:r w:rsidR="00413056">
        <w:rPr>
          <w:sz w:val="24"/>
          <w:szCs w:val="24"/>
          <w:lang w:val="en-GB"/>
        </w:rPr>
        <w:t xml:space="preserve"> FEA performance considerations. Servo motors are essential machines in industrial applications and have a basic specific property as high torque with low inertia (sausage type machine) for </w:t>
      </w:r>
      <w:r w:rsidR="00B24502">
        <w:rPr>
          <w:sz w:val="24"/>
          <w:szCs w:val="24"/>
          <w:lang w:val="en-GB"/>
        </w:rPr>
        <w:t xml:space="preserve">acceleration, speed, </w:t>
      </w:r>
      <w:r w:rsidR="00EA51E8">
        <w:rPr>
          <w:sz w:val="24"/>
          <w:szCs w:val="24"/>
          <w:lang w:val="en-GB"/>
        </w:rPr>
        <w:t xml:space="preserve">position accuracy and </w:t>
      </w:r>
      <w:r w:rsidR="00327900">
        <w:rPr>
          <w:sz w:val="24"/>
          <w:szCs w:val="24"/>
          <w:lang w:val="en-GB"/>
        </w:rPr>
        <w:t xml:space="preserve">robust </w:t>
      </w:r>
      <w:r w:rsidR="00EA51E8">
        <w:rPr>
          <w:sz w:val="24"/>
          <w:szCs w:val="24"/>
          <w:lang w:val="en-GB"/>
        </w:rPr>
        <w:t>performance</w:t>
      </w:r>
      <w:r w:rsidR="00413056">
        <w:rPr>
          <w:sz w:val="24"/>
          <w:szCs w:val="24"/>
          <w:lang w:val="en-GB"/>
        </w:rPr>
        <w:t xml:space="preserve">. Providing the basic </w:t>
      </w:r>
      <w:r w:rsidR="00327900">
        <w:rPr>
          <w:sz w:val="24"/>
          <w:szCs w:val="24"/>
          <w:lang w:val="en-GB"/>
        </w:rPr>
        <w:t>properties</w:t>
      </w:r>
      <w:r w:rsidR="00F619C8">
        <w:rPr>
          <w:sz w:val="24"/>
          <w:szCs w:val="24"/>
          <w:lang w:val="en-GB"/>
        </w:rPr>
        <w:t xml:space="preserve"> depends on machine parameters such as diameter of the rotor-stator, pole-slot number, slot dimension, winding types, permanent magnet type etc. </w:t>
      </w:r>
      <w:r w:rsidR="004E3634">
        <w:rPr>
          <w:sz w:val="24"/>
          <w:szCs w:val="24"/>
          <w:lang w:val="en-GB"/>
        </w:rPr>
        <w:t>Design of these parameters effect the magnetic and electric load distribution, air gap flux density distribution (harmonic contents), flux leakages, cogging torque, end winding losses, thermal performance, machine dimension and cost</w:t>
      </w:r>
      <w:r w:rsidR="00BE10F7">
        <w:rPr>
          <w:sz w:val="24"/>
          <w:szCs w:val="24"/>
          <w:lang w:val="en-GB"/>
        </w:rPr>
        <w:t xml:space="preserve"> </w:t>
      </w:r>
      <w:r w:rsidR="00C04A12">
        <w:rPr>
          <w:sz w:val="24"/>
          <w:szCs w:val="24"/>
          <w:lang w:val="en-GB"/>
        </w:rPr>
        <w:fldChar w:fldCharType="begin" w:fldLock="1"/>
      </w:r>
      <w:r w:rsidR="00C04A12">
        <w:rPr>
          <w:sz w:val="24"/>
          <w:szCs w:val="24"/>
          <w:lang w:val="en-GB"/>
        </w:rPr>
        <w:instrText>ADDIN CSL_CITATION {"citationItems":[{"id":"ITEM-1","itemData":{"DOI":"10.1109/TIA.2018.2849725","ISSN":"00939994","abstract":"Servo motors are widely used in many industrial applications. These motors require precise control of acceleration, speed, and position. Different designs can be found in the literature. This paper will compare the response of two common types and will propose a new servo motor design that uses less magnet, lowering the price of the motor. The proposed motor would be able to save energy for the required application (minimize cost industrial process cost) and would be suitable for high-frequency injection based self-sensing techniques.","author":[{"dropping-particle":"","family":"Flieh","given":"Huthaifa M.","non-dropping-particle":"","parse-names":false,"suffix":""},{"dropping-particle":"","family":"Lorenz","given":"Robert D.","non-dropping-particle":"","parse-names":false,"suffix":""},{"dropping-particle":"","family":"Totoki","given":"Eigo","non-dropping-particle":"","parse-names":false,"suffix":""},{"dropping-particle":"","family":"Yamaguchi","given":"Shinichi","non-dropping-particle":"","parse-names":false,"suffix":""},{"dropping-particle":"","family":"Nakamura","given":"Yuichiro","non-dropping-particle":"","parse-names":false,"suffix":""}],"container-title":"IEEE Transactions on Industry Applications","id":"ITEM-1","issue":"6","issued":{"date-parts":[["2018"]]},"page":"5791-5801","publisher":"IEEE","title":"Investigation of Different Servo Motor Designs for Servo Cycle Operations and Loss Minimizing Control Performance","type":"article-journal","volume":"54"},"uris":["http://www.mendeley.com/documents/?uuid=012c1007-1258-4f5e-bac7-8d6ddf860cc6"]}],"mendeley":{"formattedCitation":"[1]","plainTextFormattedCitation":"[1]","previouslyFormattedCitation":"[1]"},"properties":{"noteIndex":0},"schema":"https://github.com/citation-style-language/schema/raw/master/csl-citation.json"}</w:instrText>
      </w:r>
      <w:r w:rsidR="00C04A12">
        <w:rPr>
          <w:sz w:val="24"/>
          <w:szCs w:val="24"/>
          <w:lang w:val="en-GB"/>
        </w:rPr>
        <w:fldChar w:fldCharType="separate"/>
      </w:r>
      <w:r w:rsidR="00C04A12" w:rsidRPr="00C04A12">
        <w:rPr>
          <w:noProof/>
          <w:sz w:val="24"/>
          <w:szCs w:val="24"/>
          <w:lang w:val="en-GB"/>
        </w:rPr>
        <w:t>[1]</w:t>
      </w:r>
      <w:r w:rsidR="00C04A12">
        <w:rPr>
          <w:sz w:val="24"/>
          <w:szCs w:val="24"/>
          <w:lang w:val="en-GB"/>
        </w:rPr>
        <w:fldChar w:fldCharType="end"/>
      </w:r>
      <w:r w:rsidR="004E3634">
        <w:rPr>
          <w:sz w:val="24"/>
          <w:szCs w:val="24"/>
          <w:lang w:val="en-GB"/>
        </w:rPr>
        <w:t xml:space="preserve">. </w:t>
      </w:r>
    </w:p>
    <w:p w:rsidR="004F59BE" w:rsidRDefault="00327900" w:rsidP="002942C4">
      <w:pPr>
        <w:ind w:firstLine="708"/>
        <w:jc w:val="both"/>
        <w:rPr>
          <w:sz w:val="24"/>
          <w:szCs w:val="24"/>
          <w:lang w:val="en-GB"/>
        </w:rPr>
      </w:pPr>
      <w:r>
        <w:rPr>
          <w:sz w:val="24"/>
          <w:szCs w:val="24"/>
          <w:lang w:val="en-GB"/>
        </w:rPr>
        <w:t>The first critical consideration for designing AC PMSM servo is magnet type, location and shape in the rotor structure. There are two types PMSM servo known as internal permanent magnet synchronous machine (IPMSM), and surface mount permanent magnet synchronous machine (SMPMSM). The main difference between them the IPMSM can produce extra reluctance torque with hard manufacturing process.</w:t>
      </w:r>
      <w:r w:rsidR="00AF18E4">
        <w:rPr>
          <w:sz w:val="24"/>
          <w:szCs w:val="24"/>
          <w:lang w:val="en-GB"/>
        </w:rPr>
        <w:t xml:space="preserve"> The detailed comparative performance analysis of the two type machines</w:t>
      </w:r>
      <w:r w:rsidR="002942C4">
        <w:rPr>
          <w:sz w:val="24"/>
          <w:szCs w:val="24"/>
          <w:lang w:val="en-GB"/>
        </w:rPr>
        <w:t xml:space="preserve"> under identical conditions</w:t>
      </w:r>
      <w:r w:rsidR="00AF18E4">
        <w:rPr>
          <w:sz w:val="24"/>
          <w:szCs w:val="24"/>
          <w:lang w:val="en-GB"/>
        </w:rPr>
        <w:t xml:space="preserve"> in terms of air gap flux density distribution, </w:t>
      </w:r>
      <w:r w:rsidR="009D68B0">
        <w:rPr>
          <w:sz w:val="24"/>
          <w:szCs w:val="24"/>
          <w:lang w:val="en-GB"/>
        </w:rPr>
        <w:t>back EMF and current waveforms</w:t>
      </w:r>
      <w:r w:rsidR="002942C4">
        <w:rPr>
          <w:sz w:val="24"/>
          <w:szCs w:val="24"/>
          <w:lang w:val="en-GB"/>
        </w:rPr>
        <w:t xml:space="preserve"> is critical for design process.</w:t>
      </w:r>
      <w:r w:rsidR="002942C4" w:rsidRPr="002942C4">
        <w:rPr>
          <w:sz w:val="24"/>
          <w:szCs w:val="24"/>
          <w:lang w:val="en-GB"/>
        </w:rPr>
        <w:t xml:space="preserve"> IPM</w:t>
      </w:r>
      <w:r w:rsidR="002942C4">
        <w:rPr>
          <w:sz w:val="24"/>
          <w:szCs w:val="24"/>
          <w:lang w:val="en-GB"/>
        </w:rPr>
        <w:t>SM</w:t>
      </w:r>
      <w:r w:rsidR="002942C4" w:rsidRPr="002942C4">
        <w:rPr>
          <w:sz w:val="24"/>
          <w:szCs w:val="24"/>
          <w:lang w:val="en-GB"/>
        </w:rPr>
        <w:t xml:space="preserve"> has more harmonics in its air gap flux density waveform</w:t>
      </w:r>
      <w:r w:rsidR="002942C4">
        <w:rPr>
          <w:sz w:val="24"/>
          <w:szCs w:val="24"/>
          <w:lang w:val="en-GB"/>
        </w:rPr>
        <w:t xml:space="preserve"> than SMPMSM</w:t>
      </w:r>
      <w:r w:rsidR="002942C4" w:rsidRPr="002942C4">
        <w:rPr>
          <w:sz w:val="24"/>
          <w:szCs w:val="24"/>
          <w:lang w:val="en-GB"/>
        </w:rPr>
        <w:t>, which is caused by the rotor openings and the smaller air gap.</w:t>
      </w:r>
      <w:r w:rsidR="002942C4">
        <w:rPr>
          <w:sz w:val="24"/>
          <w:szCs w:val="24"/>
          <w:lang w:val="en-GB"/>
        </w:rPr>
        <w:t xml:space="preserve"> Back EMF wave forms of the two type machines</w:t>
      </w:r>
      <w:r w:rsidR="00BE10F7">
        <w:rPr>
          <w:sz w:val="24"/>
          <w:szCs w:val="24"/>
          <w:lang w:val="en-GB"/>
        </w:rPr>
        <w:t xml:space="preserve"> at the rated speed have </w:t>
      </w:r>
      <w:r w:rsidR="002942C4">
        <w:rPr>
          <w:sz w:val="24"/>
          <w:szCs w:val="24"/>
          <w:lang w:val="en-GB"/>
        </w:rPr>
        <w:t xml:space="preserve">nearly </w:t>
      </w:r>
      <w:r w:rsidR="002942C4" w:rsidRPr="002942C4">
        <w:rPr>
          <w:sz w:val="24"/>
          <w:szCs w:val="24"/>
          <w:lang w:val="en-GB"/>
        </w:rPr>
        <w:t>same amplitude. However, there are more harmonics comp</w:t>
      </w:r>
      <w:r w:rsidR="00BE10F7">
        <w:rPr>
          <w:sz w:val="24"/>
          <w:szCs w:val="24"/>
          <w:lang w:val="en-GB"/>
        </w:rPr>
        <w:t>onents in the IPMSM</w:t>
      </w:r>
      <w:r w:rsidR="002942C4" w:rsidRPr="002942C4">
        <w:rPr>
          <w:sz w:val="24"/>
          <w:szCs w:val="24"/>
          <w:lang w:val="en-GB"/>
        </w:rPr>
        <w:t xml:space="preserve">, which are </w:t>
      </w:r>
      <w:r w:rsidR="00BE10F7">
        <w:rPr>
          <w:sz w:val="24"/>
          <w:szCs w:val="24"/>
          <w:lang w:val="en-GB"/>
        </w:rPr>
        <w:t>caused</w:t>
      </w:r>
      <w:r w:rsidR="002942C4" w:rsidRPr="002942C4">
        <w:rPr>
          <w:sz w:val="24"/>
          <w:szCs w:val="24"/>
          <w:lang w:val="en-GB"/>
        </w:rPr>
        <w:t xml:space="preserve"> by the </w:t>
      </w:r>
      <w:r w:rsidR="00BE10F7">
        <w:rPr>
          <w:sz w:val="24"/>
          <w:szCs w:val="24"/>
          <w:lang w:val="en-GB"/>
        </w:rPr>
        <w:t xml:space="preserve">more harmonic </w:t>
      </w:r>
      <w:r w:rsidR="002942C4" w:rsidRPr="002942C4">
        <w:rPr>
          <w:sz w:val="24"/>
          <w:szCs w:val="24"/>
          <w:lang w:val="en-GB"/>
        </w:rPr>
        <w:t>air gap flux density components</w:t>
      </w:r>
      <w:r w:rsidR="00BE10F7">
        <w:rPr>
          <w:sz w:val="24"/>
          <w:szCs w:val="24"/>
          <w:lang w:val="en-GB"/>
        </w:rPr>
        <w:t xml:space="preserve">. </w:t>
      </w:r>
      <w:r w:rsidR="00BE10F7" w:rsidRPr="00BE10F7">
        <w:rPr>
          <w:sz w:val="24"/>
          <w:szCs w:val="24"/>
          <w:lang w:val="en-GB"/>
        </w:rPr>
        <w:t>The</w:t>
      </w:r>
      <w:r w:rsidR="00BE10F7">
        <w:rPr>
          <w:sz w:val="24"/>
          <w:szCs w:val="24"/>
          <w:lang w:val="en-GB"/>
        </w:rPr>
        <w:t xml:space="preserve"> harmonic components of</w:t>
      </w:r>
      <w:r w:rsidR="00BE10F7" w:rsidRPr="00BE10F7">
        <w:rPr>
          <w:sz w:val="24"/>
          <w:szCs w:val="24"/>
          <w:lang w:val="en-GB"/>
        </w:rPr>
        <w:t xml:space="preserve"> </w:t>
      </w:r>
      <w:r w:rsidR="00BE10F7">
        <w:rPr>
          <w:sz w:val="24"/>
          <w:szCs w:val="24"/>
          <w:lang w:val="en-GB"/>
        </w:rPr>
        <w:t>armature currents</w:t>
      </w:r>
      <w:r w:rsidR="00BE10F7" w:rsidRPr="00BE10F7">
        <w:rPr>
          <w:sz w:val="24"/>
          <w:szCs w:val="24"/>
          <w:lang w:val="en-GB"/>
        </w:rPr>
        <w:t xml:space="preserve"> are slightly higher for the SPM</w:t>
      </w:r>
      <w:r w:rsidR="00BE10F7">
        <w:rPr>
          <w:sz w:val="24"/>
          <w:szCs w:val="24"/>
          <w:lang w:val="en-GB"/>
        </w:rPr>
        <w:t>SM with respect to</w:t>
      </w:r>
      <w:r w:rsidR="00BE10F7" w:rsidRPr="00BE10F7">
        <w:rPr>
          <w:sz w:val="24"/>
          <w:szCs w:val="24"/>
          <w:lang w:val="en-GB"/>
        </w:rPr>
        <w:t xml:space="preserve"> IPM</w:t>
      </w:r>
      <w:r w:rsidR="00BE10F7">
        <w:rPr>
          <w:sz w:val="24"/>
          <w:szCs w:val="24"/>
          <w:lang w:val="en-GB"/>
        </w:rPr>
        <w:t>SM</w:t>
      </w:r>
      <w:r w:rsidR="00BE10F7" w:rsidRPr="00BE10F7">
        <w:rPr>
          <w:sz w:val="24"/>
          <w:szCs w:val="24"/>
          <w:lang w:val="en-GB"/>
        </w:rPr>
        <w:t>, which is due to the lower inductances</w:t>
      </w:r>
      <w:r w:rsidR="00F07D60">
        <w:rPr>
          <w:sz w:val="24"/>
          <w:szCs w:val="24"/>
          <w:lang w:val="en-GB"/>
        </w:rPr>
        <w:t>.</w:t>
      </w:r>
      <w:r w:rsidR="00F07D60" w:rsidRPr="00F07D60">
        <w:t xml:space="preserve"> </w:t>
      </w:r>
      <w:r w:rsidR="00F07D60" w:rsidRPr="00F07D60">
        <w:rPr>
          <w:sz w:val="24"/>
          <w:szCs w:val="24"/>
          <w:lang w:val="en-GB"/>
        </w:rPr>
        <w:t>IPM</w:t>
      </w:r>
      <w:r w:rsidR="00F07D60">
        <w:rPr>
          <w:sz w:val="24"/>
          <w:szCs w:val="24"/>
          <w:lang w:val="en-GB"/>
        </w:rPr>
        <w:t xml:space="preserve">SMs are superior in costs while </w:t>
      </w:r>
      <w:r w:rsidR="00F07D60" w:rsidRPr="00F07D60">
        <w:rPr>
          <w:sz w:val="24"/>
          <w:szCs w:val="24"/>
          <w:lang w:val="en-GB"/>
        </w:rPr>
        <w:t>SPM</w:t>
      </w:r>
      <w:r w:rsidR="00F07D60">
        <w:rPr>
          <w:sz w:val="24"/>
          <w:szCs w:val="24"/>
          <w:lang w:val="en-GB"/>
        </w:rPr>
        <w:t>SMs are</w:t>
      </w:r>
      <w:r w:rsidR="00F07D60" w:rsidRPr="00F07D60">
        <w:rPr>
          <w:sz w:val="24"/>
          <w:szCs w:val="24"/>
          <w:lang w:val="en-GB"/>
        </w:rPr>
        <w:t xml:space="preserve"> more robust, with high</w:t>
      </w:r>
      <w:r w:rsidR="00F07D60">
        <w:rPr>
          <w:sz w:val="24"/>
          <w:szCs w:val="24"/>
          <w:lang w:val="en-GB"/>
        </w:rPr>
        <w:t>er overall efficiency and cooling performance</w:t>
      </w:r>
      <w:r w:rsidR="00C04A12">
        <w:rPr>
          <w:sz w:val="24"/>
          <w:szCs w:val="24"/>
          <w:lang w:val="en-GB"/>
        </w:rPr>
        <w:t xml:space="preserve"> </w:t>
      </w:r>
      <w:r w:rsidR="00C04A12">
        <w:rPr>
          <w:sz w:val="24"/>
          <w:szCs w:val="24"/>
          <w:lang w:val="en-GB"/>
        </w:rPr>
        <w:fldChar w:fldCharType="begin" w:fldLock="1"/>
      </w:r>
      <w:r w:rsidR="00C04A12">
        <w:rPr>
          <w:sz w:val="24"/>
          <w:szCs w:val="24"/>
          <w:lang w:val="en-GB"/>
        </w:rPr>
        <w:instrText>ADDIN CSL_CITATION {"citationItems":[{"id":"ITEM-1","itemData":{"DOI":"10.1109/TASC.2016.2514342","ISSN":"10518223","abstract":"This paper investigates the surface-mounted permanent-magnet (SPM) and the interior permanent-magnet (IPM) motors for high-speed applications. An SPM motor and an IPM motor are designed with the same power/speed rate and the same key dimensions. Finite-element analysis is used to compare the mechanical, electromagnetic, and antidemagnetization performances of the two motors, and lumped parameter thermal networks are involved to compare their thermal performances. It can be concluded from the comparisons that the IPM motor has comparable electromagnetic performances with the SPM motor in high-speed operations, and its costs and torque per PM weight are superior to those of the SPM motor. However, its rotor structure is not as robust and is prone to irreversible demagnetization.","author":[{"dropping-particle":"","family":"Dong","given":"Jianning","non-dropping-particle":"","parse-names":false,"suffix":""},{"dropping-particle":"","family":"Huang","given":"Yunkai","non-dropping-particle":"","parse-names":false,"suffix":""},{"dropping-particle":"","family":"Jin","given":"Long","non-dropping-particle":"","parse-names":false,"suffix":""},{"dropping-particle":"","family":"Lin","given":"Heyun","non-dropping-particle":"","parse-names":false,"suffix":""}],"container-title":"IEEE Transactions on Applied Superconductivity","id":"ITEM-1","issue":"4","issued":{"date-parts":[["2016"]]},"page":"4-7","title":"Comparative Study of Surface-Mounted and Interior Permanent-Magnet Motors for High-Speed Applications","type":"article-journal","volume":"26"},"uris":["http://www.mendeley.com/documents/?uuid=a2b47e9b-1379-46e4-a245-0882a078ecc2"]},{"id":"ITEM-2","itemData":{"DOI":"10.1109/TEC.2012.2195316","ISSN":"08858969","abstract":"Electric drive systems, which include electric machines and power electronics, are a key enabling technology for advanced vehicle propulsion systems that reduce the petroleum dependence of the ground transportation sector. To have significant effect, electric drive technologies must be economical in terms of cost, weight, and size while meeting performance and reliability expectations. This paper will provide details of the design, analysis, and testing of two permanent magnet (PM) machines that were developed to meet the FreedomCar 2020 specifications. The first machine is an interior PM (IPM) machine and the second machine is a surface PM (SPM) machine. Both machines are equipped with fractional-slot concentrated windings (FSCW). The goal of this paper is to provide a quantitative assessment of how achievable this set of specifications is, as well as a comparison with the state of the art. This paper will also quantitatively highlight the tradeoffs between IPM and SPM FSCW machines especially in the context of traction applications. © 2012 IEEE.","author":[{"dropping-particle":"","family":"Reddy","given":"Patel B.","non-dropping-particle":"","parse-names":false,"suffix":""},{"dropping-particle":"","family":"El-Refaie","given":"Ayman M.","non-dropping-particle":"","parse-names":false,"suffix":""},{"dropping-particle":"","family":"Huh","given":"Kum Kang","non-dropping-particle":"","parse-names":false,"suffix":""},{"dropping-particle":"","family":"Tangudu","given":"Jagadeesh K.","non-dropping-particle":"","parse-names":false,"suffix":""},{"dropping-particle":"","family":"Jahns","given":"Thomas M.","non-dropping-particle":"","parse-names":false,"suffix":""}],"container-title":"IEEE Transactions on Energy Conversion","id":"ITEM-2","issue":"3","issued":{"date-parts":[["2012"]]},"page":"593-602","title":"Comparison of interior and surface PM machines equipped with fractional-slot concentrated windings for hybrid traction applications","type":"article-journal","volume":"27"},"uris":["http://www.mendeley.com/documents/?uuid=53f3371f-c8e8-4326-9572-5fbf51f4a484"]}],"mendeley":{"formattedCitation":"[2,3]","plainTextFormattedCitation":"[2,3]","previouslyFormattedCitation":"[2,3]"},"properties":{"noteIndex":0},"schema":"https://github.com/citation-style-language/schema/raw/master/csl-citation.json"}</w:instrText>
      </w:r>
      <w:r w:rsidR="00C04A12">
        <w:rPr>
          <w:sz w:val="24"/>
          <w:szCs w:val="24"/>
          <w:lang w:val="en-GB"/>
        </w:rPr>
        <w:fldChar w:fldCharType="separate"/>
      </w:r>
      <w:r w:rsidR="00C04A12" w:rsidRPr="00C04A12">
        <w:rPr>
          <w:noProof/>
          <w:sz w:val="24"/>
          <w:szCs w:val="24"/>
          <w:lang w:val="en-GB"/>
        </w:rPr>
        <w:t>[2,3]</w:t>
      </w:r>
      <w:r w:rsidR="00C04A12">
        <w:rPr>
          <w:sz w:val="24"/>
          <w:szCs w:val="24"/>
          <w:lang w:val="en-GB"/>
        </w:rPr>
        <w:fldChar w:fldCharType="end"/>
      </w:r>
      <w:r w:rsidR="00BE10F7">
        <w:rPr>
          <w:sz w:val="24"/>
          <w:szCs w:val="24"/>
          <w:lang w:val="en-GB"/>
        </w:rPr>
        <w:t xml:space="preserve">. </w:t>
      </w:r>
      <w:r w:rsidR="00162B0B">
        <w:rPr>
          <w:sz w:val="24"/>
          <w:szCs w:val="24"/>
          <w:lang w:val="en-GB"/>
        </w:rPr>
        <w:t>Magnet shaping is another critical performance indicator. Sinusoidal shaped magnets provide low cogging torque and more sinusoidal back-</w:t>
      </w:r>
      <w:proofErr w:type="spellStart"/>
      <w:r w:rsidR="00162B0B">
        <w:rPr>
          <w:sz w:val="24"/>
          <w:szCs w:val="24"/>
          <w:lang w:val="en-GB"/>
        </w:rPr>
        <w:t>emf</w:t>
      </w:r>
      <w:proofErr w:type="spellEnd"/>
      <w:r w:rsidR="00162B0B">
        <w:rPr>
          <w:sz w:val="24"/>
          <w:szCs w:val="24"/>
          <w:lang w:val="en-GB"/>
        </w:rPr>
        <w:t xml:space="preserve"> waveform. </w:t>
      </w:r>
      <w:r w:rsidR="004F59BE">
        <w:rPr>
          <w:sz w:val="24"/>
          <w:szCs w:val="24"/>
          <w:lang w:val="en-GB"/>
        </w:rPr>
        <w:t>If magnets have radial bottom, peaks on the back-</w:t>
      </w:r>
      <w:proofErr w:type="spellStart"/>
      <w:r w:rsidR="004F59BE">
        <w:rPr>
          <w:sz w:val="24"/>
          <w:szCs w:val="24"/>
          <w:lang w:val="en-GB"/>
        </w:rPr>
        <w:t>emf</w:t>
      </w:r>
      <w:proofErr w:type="spellEnd"/>
      <w:r w:rsidR="004F59BE">
        <w:rPr>
          <w:sz w:val="24"/>
          <w:szCs w:val="24"/>
          <w:lang w:val="en-GB"/>
        </w:rPr>
        <w:t xml:space="preserve"> waveform can be reduced</w:t>
      </w:r>
      <w:r w:rsidR="00C04A12">
        <w:rPr>
          <w:sz w:val="24"/>
          <w:szCs w:val="24"/>
          <w:lang w:val="en-GB"/>
        </w:rPr>
        <w:t xml:space="preserve"> </w:t>
      </w:r>
      <w:r w:rsidR="00C04A12">
        <w:rPr>
          <w:sz w:val="24"/>
          <w:szCs w:val="24"/>
          <w:lang w:val="en-GB"/>
        </w:rPr>
        <w:fldChar w:fldCharType="begin" w:fldLock="1"/>
      </w:r>
      <w:r w:rsidR="00C04A12">
        <w:rPr>
          <w:sz w:val="24"/>
          <w:szCs w:val="24"/>
          <w:lang w:val="en-GB"/>
        </w:rPr>
        <w:instrText>ADDIN CSL_CITATION {"citationItems":[{"id":"ITEM-1","itemData":{"DOI":"10.1109/icems.2005.202531","ISBN":"7506274078","abstract":"This paper reports the influence of the magnet shape on the cogging torque and the back-emf waveform of permanent magnet machines. Two prototype stators, together with several rotors, are employed. The first stator has 6 slots and a concentrated coil wound on every tooth, while the second stator has 12 slots and a full-pitched overlapping winding. The 4-pole rotors are equipped with surface-mounted magnets. The influence of magnetization and sinusoidal outer surface is investigated. In particular, the sinusoidal magnet shaping of arc magnets (i.e. magnet with circular bottom) and bread-loaf shaped magnets (i.e. magnet with flat bottom) are compared. It shows that the sinusoidally shaped magnets result in not only low cogging torque, but also more sinusoidal back-emf waveform. However, shaping the magnets with circular bottom, the peak of back-emf may be reduced, which can be avoided by employing either an overlapping winding stator or a bread-loaf shaped magnets.","author":[{"dropping-particle":"","family":"Ruangsinchaiwanich","given":"S.","non-dropping-particle":"","parse-names":false,"suffix":""},{"dropping-particle":"","family":"Zhu","given":"Z. Q.","non-dropping-particle":"","parse-names":false,"suffix":""},{"dropping-particle":"","family":"Howe","given":"D.","non-dropping-particle":"","parse-names":false,"suffix":""}],"container-title":"ICEMS 2005: Proceedings of the Eighth International Conference on Electrical Machines and Systems","id":"ITEM-1","issued":{"date-parts":[["2005"]]},"page":"284-289","title":"Influence of magnet shape on cogging torque and back-emf waveform in permanent magnet machines","type":"article-journal","volume":"1"},"uris":["http://www.mendeley.com/documents/?uuid=44539a81-eaf4-4548-bb16-75b292f37053"]}],"mendeley":{"formattedCitation":"[4]","plainTextFormattedCitation":"[4]","previouslyFormattedCitation":"[4]"},"properties":{"noteIndex":0},"schema":"https://github.com/citation-style-language/schema/raw/master/csl-citation.json"}</w:instrText>
      </w:r>
      <w:r w:rsidR="00C04A12">
        <w:rPr>
          <w:sz w:val="24"/>
          <w:szCs w:val="24"/>
          <w:lang w:val="en-GB"/>
        </w:rPr>
        <w:fldChar w:fldCharType="separate"/>
      </w:r>
      <w:r w:rsidR="00C04A12" w:rsidRPr="00C04A12">
        <w:rPr>
          <w:noProof/>
          <w:sz w:val="24"/>
          <w:szCs w:val="24"/>
          <w:lang w:val="en-GB"/>
        </w:rPr>
        <w:t>[4]</w:t>
      </w:r>
      <w:r w:rsidR="00C04A12">
        <w:rPr>
          <w:sz w:val="24"/>
          <w:szCs w:val="24"/>
          <w:lang w:val="en-GB"/>
        </w:rPr>
        <w:fldChar w:fldCharType="end"/>
      </w:r>
      <w:r w:rsidR="004F59BE">
        <w:rPr>
          <w:sz w:val="24"/>
          <w:szCs w:val="24"/>
          <w:lang w:val="en-GB"/>
        </w:rPr>
        <w:t>.</w:t>
      </w:r>
      <w:r w:rsidR="00162B0B">
        <w:rPr>
          <w:sz w:val="24"/>
          <w:szCs w:val="24"/>
          <w:lang w:val="en-GB"/>
        </w:rPr>
        <w:t xml:space="preserve"> </w:t>
      </w:r>
    </w:p>
    <w:p w:rsidR="0097049B" w:rsidRDefault="004F59BE" w:rsidP="002942C4">
      <w:pPr>
        <w:ind w:firstLine="708"/>
        <w:jc w:val="both"/>
        <w:rPr>
          <w:sz w:val="24"/>
          <w:szCs w:val="24"/>
          <w:lang w:val="en-GB"/>
        </w:rPr>
      </w:pPr>
      <w:r>
        <w:rPr>
          <w:sz w:val="24"/>
          <w:szCs w:val="24"/>
          <w:lang w:val="en-GB"/>
        </w:rPr>
        <w:t>Loading field on the machine is another critical consideration for PM servo machine design process. After determining the machine loadings (magnetic, electrical), the geometrical structure must be designed for homogenous flux distribution.</w:t>
      </w:r>
      <w:r w:rsidR="00C50015">
        <w:rPr>
          <w:sz w:val="24"/>
          <w:szCs w:val="24"/>
          <w:lang w:val="en-GB"/>
        </w:rPr>
        <w:t xml:space="preserve"> According to phase current increasing under specific load, fundamental magnitude of the tooth flux (generated by PM) must decreases for preventing excessive magnetic loading [</w:t>
      </w:r>
      <w:proofErr w:type="spellStart"/>
      <w:r w:rsidR="00C50015">
        <w:rPr>
          <w:sz w:val="24"/>
          <w:szCs w:val="24"/>
          <w:lang w:val="en-GB"/>
        </w:rPr>
        <w:t>jintao</w:t>
      </w:r>
      <w:proofErr w:type="spellEnd"/>
      <w:r w:rsidR="00C50015">
        <w:rPr>
          <w:sz w:val="24"/>
          <w:szCs w:val="24"/>
          <w:lang w:val="en-GB"/>
        </w:rPr>
        <w:t xml:space="preserve"> </w:t>
      </w:r>
      <w:proofErr w:type="spellStart"/>
      <w:r w:rsidR="00C50015">
        <w:rPr>
          <w:sz w:val="24"/>
          <w:szCs w:val="24"/>
          <w:lang w:val="en-GB"/>
        </w:rPr>
        <w:t>chen</w:t>
      </w:r>
      <w:proofErr w:type="spellEnd"/>
      <w:r w:rsidR="00C50015">
        <w:rPr>
          <w:sz w:val="24"/>
          <w:szCs w:val="24"/>
          <w:lang w:val="en-GB"/>
        </w:rPr>
        <w:t>]. Winding configuration is another performance parameter for PM servo machines. Concentrated winding type stators provides the lower volume of copper used in end windings than distributed winding types</w:t>
      </w:r>
      <w:r w:rsidR="00C04A12">
        <w:rPr>
          <w:sz w:val="24"/>
          <w:szCs w:val="24"/>
          <w:lang w:val="en-GB"/>
        </w:rPr>
        <w:t xml:space="preserve"> </w:t>
      </w:r>
      <w:r w:rsidR="00C04A12">
        <w:rPr>
          <w:sz w:val="24"/>
          <w:szCs w:val="24"/>
          <w:lang w:val="en-GB"/>
        </w:rPr>
        <w:fldChar w:fldCharType="begin" w:fldLock="1"/>
      </w:r>
      <w:r w:rsidR="00C04A12">
        <w:rPr>
          <w:sz w:val="24"/>
          <w:szCs w:val="24"/>
          <w:lang w:val="en-GB"/>
        </w:rPr>
        <w:instrText>ADDIN CSL_CITATION {"citationItems":[{"id":"ITEM-1","itemData":{"DOI":"10.1109/TEC.2002.1009476","ISBN":"0780352939","ISSN":"0885-8969","abstract":"Windings concentrated around the teeth offer obvious advantages for electric machines with radial air-gaps, because the volume of copper used in the end-windings can be reduced. The Joule losses are decreased and the efficiency is improved. These machines are still limited to applications of sub-fractional power and they generally present a reduced number of phases. In three-phase machines, the concentrated winding is too often restricted to a winding with a short pitch of 120 electric degrees, i.e. to a winding with performances reduced compared to the traditional structures. But there are a significant number of three-phase structures which can support a concentrated winding if the number of poles is increased. In this article, the author present a synthesis of the structures of three-phase machines with concentrated windings. In the first part, the structures with a regular distribution of the slots are presented. A systematic method is proposed to determine the windings and the performances are discussed. In the second part, the authors present original structures of three-phase machines with concentrated windings which use an irregular distribution of the slots. A specific method to identify these structures is described and a comparative analysis of the performances of the original and traditional structures is performed by using field calculation software. © 1999 IEEE.","author":[{"dropping-particle":"","family":"Cros","given":"J.","non-dropping-particle":"","parse-names":false,"suffix":""},{"dropping-particle":"","family":"Viarouge","given":"P.","non-dropping-particle":"","parse-names":false,"suffix":""}],"container-title":"IEEE Transactions on Energy Conversion","id":"ITEM-1","issue":"2","issued":{"date-parts":[["2002","6"]]},"page":"248-253","title":"Synthesis of high performance PM motors with concentrated windings","type":"article-journal","volume":"17"},"uris":["http://www.mendeley.com/documents/?uuid=048515dc-6a35-40b2-b75b-e4764bbb16b5"]}],"mendeley":{"formattedCitation":"[5]","plainTextFormattedCitation":"[5]","previouslyFormattedCitation":"[5]"},"properties":{"noteIndex":0},"schema":"https://github.com/citation-style-language/schema/raw/master/csl-citation.json"}</w:instrText>
      </w:r>
      <w:r w:rsidR="00C04A12">
        <w:rPr>
          <w:sz w:val="24"/>
          <w:szCs w:val="24"/>
          <w:lang w:val="en-GB"/>
        </w:rPr>
        <w:fldChar w:fldCharType="separate"/>
      </w:r>
      <w:r w:rsidR="00C04A12" w:rsidRPr="00C04A12">
        <w:rPr>
          <w:noProof/>
          <w:sz w:val="24"/>
          <w:szCs w:val="24"/>
          <w:lang w:val="en-GB"/>
        </w:rPr>
        <w:t>[5]</w:t>
      </w:r>
      <w:r w:rsidR="00C04A12">
        <w:rPr>
          <w:sz w:val="24"/>
          <w:szCs w:val="24"/>
          <w:lang w:val="en-GB"/>
        </w:rPr>
        <w:fldChar w:fldCharType="end"/>
      </w:r>
      <w:r w:rsidR="00C50015">
        <w:rPr>
          <w:sz w:val="24"/>
          <w:szCs w:val="24"/>
          <w:lang w:val="en-GB"/>
        </w:rPr>
        <w:t xml:space="preserve">. </w:t>
      </w:r>
    </w:p>
    <w:p w:rsidR="003D35BC" w:rsidRDefault="0097049B" w:rsidP="001A014C">
      <w:pPr>
        <w:ind w:firstLine="708"/>
        <w:jc w:val="both"/>
        <w:rPr>
          <w:sz w:val="24"/>
          <w:szCs w:val="24"/>
          <w:lang w:val="en-GB"/>
        </w:rPr>
      </w:pPr>
      <w:r>
        <w:rPr>
          <w:sz w:val="24"/>
          <w:szCs w:val="24"/>
          <w:lang w:val="en-GB"/>
        </w:rPr>
        <w:lastRenderedPageBreak/>
        <w:t xml:space="preserve">Cogging torque is another problematic issue for PM servo designs. Cogging torque can be produced </w:t>
      </w:r>
      <w:proofErr w:type="gramStart"/>
      <w:r>
        <w:rPr>
          <w:sz w:val="24"/>
          <w:szCs w:val="24"/>
          <w:lang w:val="en-GB"/>
        </w:rPr>
        <w:t>by  rotor</w:t>
      </w:r>
      <w:proofErr w:type="gramEnd"/>
      <w:r>
        <w:rPr>
          <w:sz w:val="24"/>
          <w:szCs w:val="24"/>
          <w:lang w:val="en-GB"/>
        </w:rPr>
        <w:t xml:space="preserve"> pole and stator slot coupling caused or manufacturing tolerances (non-uniform air gap, tolerances of PM, lamination, </w:t>
      </w:r>
      <w:r w:rsidR="001A014C">
        <w:rPr>
          <w:sz w:val="24"/>
          <w:szCs w:val="24"/>
          <w:lang w:val="en-GB"/>
        </w:rPr>
        <w:t>magnetization direction, slot or pole positions</w:t>
      </w:r>
      <w:r>
        <w:rPr>
          <w:sz w:val="24"/>
          <w:szCs w:val="24"/>
          <w:lang w:val="en-GB"/>
        </w:rPr>
        <w:t>). Stator slot skewing, rotor pole skewed, closed slot, pole width changes and slot opening shifting are most common methods for decreasing the cogging torque</w:t>
      </w:r>
      <w:r w:rsidR="001A014C">
        <w:rPr>
          <w:sz w:val="24"/>
          <w:szCs w:val="24"/>
          <w:lang w:val="en-GB"/>
        </w:rPr>
        <w:t>, also improving manufacturing sensitivity is another solution</w:t>
      </w:r>
      <w:r w:rsidR="00C04A12">
        <w:rPr>
          <w:sz w:val="24"/>
          <w:szCs w:val="24"/>
          <w:lang w:val="en-GB"/>
        </w:rPr>
        <w:t xml:space="preserve"> </w:t>
      </w:r>
      <w:r w:rsidR="00C04A12">
        <w:rPr>
          <w:sz w:val="24"/>
          <w:szCs w:val="24"/>
          <w:lang w:val="en-GB"/>
        </w:rPr>
        <w:fldChar w:fldCharType="begin" w:fldLock="1"/>
      </w:r>
      <w:r w:rsidR="00C04A12">
        <w:rPr>
          <w:sz w:val="24"/>
          <w:szCs w:val="24"/>
          <w:lang w:val="en-GB"/>
        </w:rPr>
        <w:instrText>ADDIN CSL_CITATION {"citationItems":[{"id":"ITEM-1","itemData":{"DOI":"10.1109/TIE.2017.2758760","ISSN":"02780046","abstract":"This paper investigates the cogging torque caused by manufacturing tolerances through analytical, finite element analysis (FEA), and experimental methods. Based on experiments, it is found that the stator and rotor tolerances of PM motor generate low-frequency components of cogging torque, such as the multiples of rotor pole and stator slot numbers. First, analytical calculation is used to find out the frequency spectrum components of the cogging torque. Then, FEA is used to confirm the analytical results and to determine which tolerances play dominant role on causing these components. Furthermore, the sensitivities of the key tolerances are illustrated. These can provide the designer a direction to design a motor with low sensitivity to tolerances. Because the tolerances of stator and rotor stacks are from stamping die, these tolerances are almost constant. A simple manufacturing method, i.e., rotation lamination, is proposed to manufacture the improved stator and rotor stacks. After using the proposed method, the effects of stator and rotor tolerances are individually validated through experiments.","author":[{"dropping-particle":"","family":"Ou","given":"Jing","non-dropping-particle":"","parse-names":false,"suffix":""},{"dropping-particle":"","family":"Liu","given":"Yingzhen","non-dropping-particle":"","parse-names":false,"suffix":""},{"dropping-particle":"","family":"Qu","given":"Ronghai","non-dropping-particle":"","parse-names":false,"suffix":""},{"dropping-particle":"","family":"Doppelbauer","given":"Martin","non-dropping-particle":"","parse-names":false,"suffix":""}],"container-title":"IEEE Transactions on Industrial Electronics","id":"ITEM-1","issue":"5","issued":{"date-parts":[["2018"]]},"page":"3772-3783","title":"Experimental and Theoretical Research on Cogging Torque of PM Synchronous Motors Considering Manufacturing Tolerances","type":"article-journal","volume":"65"},"uris":["http://www.mendeley.com/documents/?uuid=73a0fa5b-8a2e-4f40-9026-09a9b6f521b5"]},{"id":"ITEM-2","itemData":{"DOI":"10.1109/ICEMS.2014.7013838","ISBN":"9781479951611","abstract":"How to reduce cogging torque of servo motor is a difficult problem in the design, manufacture and application process due to the high requirements of positioning accuracy and performance. In this paper, analysis models of different cogging torque are compared based on the theory of the cogging torque, the method to suppress cogging torque in 6-pole 36-slot motors are summarized, the scheme to optimize cogging torque is given through the design of the prototype. And the effect of the solder bath can not be ignored in the motor design process. Take the 6-pole 36 slot prototype as an example, the effect of factors such as solder bath on the cogging torque is analyzed, the scheme to reduce the effect of solder bath is given according to the comparison.","author":[{"dropping-particle":"","family":"Dang","given":"Chengtao","non-dropping-particle":"","parse-names":false,"suffix":""},{"dropping-particle":"","family":"Zhou","given":"Wei","non-dropping-particle":"","parse-names":false,"suffix":""},{"dropping-particle":"","family":"Yin","given":"Licheng","non-dropping-particle":"","parse-names":false,"suffix":""},{"dropping-particle":"","family":"Tong","given":"Ningze","non-dropping-particle":"","parse-names":false,"suffix":""}],"container-title":"2014 17th International Conference on Electrical Machines and Systems, ICEMS 2014","id":"ITEM-2","issued":{"date-parts":[["2014"]]},"page":"2136-2140","title":"Analysis and reducing methods of cogging torque on permanent magnet AC servo motor","type":"article-journal"},"uris":["http://www.mendeley.com/documents/?uuid=8e0874f1-2f6d-461f-a620-755c7a9009d1"]}],"mendeley":{"formattedCitation":"[6,7]","plainTextFormattedCitation":"[6,7]","previouslyFormattedCitation":"[6,7]"},"properties":{"noteIndex":0},"schema":"https://github.com/citation-style-language/schema/raw/master/csl-citation.json"}</w:instrText>
      </w:r>
      <w:r w:rsidR="00C04A12">
        <w:rPr>
          <w:sz w:val="24"/>
          <w:szCs w:val="24"/>
          <w:lang w:val="en-GB"/>
        </w:rPr>
        <w:fldChar w:fldCharType="separate"/>
      </w:r>
      <w:r w:rsidR="00C04A12" w:rsidRPr="00C04A12">
        <w:rPr>
          <w:noProof/>
          <w:sz w:val="24"/>
          <w:szCs w:val="24"/>
          <w:lang w:val="en-GB"/>
        </w:rPr>
        <w:t>[6,7]</w:t>
      </w:r>
      <w:r w:rsidR="00C04A12">
        <w:rPr>
          <w:sz w:val="24"/>
          <w:szCs w:val="24"/>
          <w:lang w:val="en-GB"/>
        </w:rPr>
        <w:fldChar w:fldCharType="end"/>
      </w:r>
      <w:r>
        <w:rPr>
          <w:sz w:val="24"/>
          <w:szCs w:val="24"/>
          <w:lang w:val="en-GB"/>
        </w:rPr>
        <w:t xml:space="preserve">. </w:t>
      </w:r>
      <w:r w:rsidR="00C50015">
        <w:rPr>
          <w:sz w:val="24"/>
          <w:szCs w:val="24"/>
          <w:lang w:val="en-GB"/>
        </w:rPr>
        <w:t xml:space="preserve">  </w:t>
      </w:r>
    </w:p>
    <w:p w:rsidR="00B24502" w:rsidRDefault="003D35BC" w:rsidP="001A014C">
      <w:pPr>
        <w:ind w:firstLine="708"/>
        <w:jc w:val="both"/>
        <w:rPr>
          <w:sz w:val="24"/>
          <w:szCs w:val="24"/>
          <w:lang w:val="en-GB"/>
        </w:rPr>
      </w:pPr>
      <w:r>
        <w:rPr>
          <w:sz w:val="24"/>
          <w:szCs w:val="24"/>
          <w:lang w:val="en-GB"/>
        </w:rPr>
        <w:t xml:space="preserve">These considerations are basic critical design issues. Also, there are some performance improvement systems with help of control structures. Fault tolerant machines are another research concept for servo system. </w:t>
      </w:r>
      <w:r w:rsidR="0010723B">
        <w:rPr>
          <w:sz w:val="24"/>
          <w:szCs w:val="24"/>
          <w:lang w:val="en-GB"/>
        </w:rPr>
        <w:t>Tuning the machine or detection the disturbance and acting to fix it is important work for industrial servo systems. Modifying the stator winding or adding extra redundant winding to stator can provide an advantage to tolerate the winding faults or detection the some critical data measurement for control system</w:t>
      </w:r>
      <w:r w:rsidR="00C04A12">
        <w:rPr>
          <w:sz w:val="24"/>
          <w:szCs w:val="24"/>
          <w:lang w:val="en-GB"/>
        </w:rPr>
        <w:t xml:space="preserve"> </w:t>
      </w:r>
      <w:r w:rsidR="00C04A12">
        <w:rPr>
          <w:sz w:val="24"/>
          <w:szCs w:val="24"/>
          <w:lang w:val="en-GB"/>
        </w:rPr>
        <w:fldChar w:fldCharType="begin" w:fldLock="1"/>
      </w:r>
      <w:r w:rsidR="00363DE9">
        <w:rPr>
          <w:sz w:val="24"/>
          <w:szCs w:val="24"/>
          <w:lang w:val="en-GB"/>
        </w:rPr>
        <w:instrText>ADDIN CSL_CITATION {"citationItems":[{"id":"ITEM-1","itemData":{"DOI":"10.1109/ACCESS.2019.2945604","ISSN":"21693536","abstract":"The failure of the motor or controller of a motor servo system could lead to terrible casualties and property loss in fields such as aviation and transportation. Current research mainly focuses on the algorithm for fault-tolerant control and the topological structure of hardware. Such approaches may reduce the system frequency through the use of a complex algorithm or increase the system cost through the use of special components. The present paper proposes and tests a multi-redundant, permanent-magnet synchronous motor. Through the parallel connection of multiple independent windings and a supporting control method that controls each redundancy separately, the system continues to run even when the winding or controller of one redundancy suffers an open-circuit or short-circuit fault. The system controller is easy to build and minimize without special components and does not require additional algorithms.","author":[{"dropping-particle":"","family":"Feng","given":"Tong","non-dropping-particle":"","parse-names":false,"suffix":""},{"dropping-particle":"","family":"Hao","given":"Shuanghui","non-dropping-particle":"","parse-names":false,"suffix":""},{"dropping-particle":"","family":"Zhang","given":"Xiuwen","non-dropping-particle":"","parse-names":false,"suffix":""},{"dropping-particle":"","family":"Yang","given":"Tianhong","non-dropping-particle":"","parse-names":false,"suffix":""},{"dropping-particle":"","family":"Wang","given":"Lei","non-dropping-particle":"","parse-names":false,"suffix":""}],"container-title":"IEEE Access","id":"ITEM-1","issued":{"date-parts":[["2019"]]},"page":"146228-146239","publisher":"IEEE","title":"Development of a Fault-Tolerant Permanent-Magnet Synchronous Motor","type":"article-journal","volume":"7"},"uris":["http://www.mendeley.com/documents/?uuid=1951a0ca-30b8-4744-b226-25297fa52252"]}],"mendeley":{"formattedCitation":"[8]","plainTextFormattedCitation":"[8]","previouslyFormattedCitation":"[8]"},"properties":{"noteIndex":0},"schema":"https://github.com/citation-style-language/schema/raw/master/csl-citation.json"}</w:instrText>
      </w:r>
      <w:r w:rsidR="00C04A12">
        <w:rPr>
          <w:sz w:val="24"/>
          <w:szCs w:val="24"/>
          <w:lang w:val="en-GB"/>
        </w:rPr>
        <w:fldChar w:fldCharType="separate"/>
      </w:r>
      <w:r w:rsidR="00C04A12" w:rsidRPr="00C04A12">
        <w:rPr>
          <w:noProof/>
          <w:sz w:val="24"/>
          <w:szCs w:val="24"/>
          <w:lang w:val="en-GB"/>
        </w:rPr>
        <w:t>[8]</w:t>
      </w:r>
      <w:r w:rsidR="00C04A12">
        <w:rPr>
          <w:sz w:val="24"/>
          <w:szCs w:val="24"/>
          <w:lang w:val="en-GB"/>
        </w:rPr>
        <w:fldChar w:fldCharType="end"/>
      </w:r>
      <w:r w:rsidR="0010723B">
        <w:rPr>
          <w:sz w:val="24"/>
          <w:szCs w:val="24"/>
          <w:lang w:val="en-GB"/>
        </w:rPr>
        <w:t xml:space="preserve">.  </w:t>
      </w:r>
      <w:r>
        <w:rPr>
          <w:sz w:val="24"/>
          <w:szCs w:val="24"/>
          <w:lang w:val="en-GB"/>
        </w:rPr>
        <w:t xml:space="preserve"> </w:t>
      </w:r>
      <w:r w:rsidR="004F59BE">
        <w:rPr>
          <w:sz w:val="24"/>
          <w:szCs w:val="24"/>
          <w:lang w:val="en-GB"/>
        </w:rPr>
        <w:t xml:space="preserve">  </w:t>
      </w:r>
      <w:r w:rsidR="00BE10F7">
        <w:rPr>
          <w:sz w:val="24"/>
          <w:szCs w:val="24"/>
          <w:lang w:val="en-GB"/>
        </w:rPr>
        <w:t xml:space="preserve"> </w:t>
      </w:r>
    </w:p>
    <w:p w:rsidR="00620AE9" w:rsidRPr="00620AE9" w:rsidRDefault="00620AE9" w:rsidP="00777EC2">
      <w:pPr>
        <w:rPr>
          <w:lang w:val="en-GB"/>
        </w:rPr>
      </w:pPr>
    </w:p>
    <w:p w:rsidR="004739DE" w:rsidRDefault="002832F9" w:rsidP="004739DE">
      <w:pPr>
        <w:pStyle w:val="KonuBal"/>
        <w:rPr>
          <w:lang w:val="en-GB"/>
        </w:rPr>
      </w:pPr>
      <w:r>
        <w:rPr>
          <w:lang w:val="en-GB"/>
        </w:rPr>
        <w:t xml:space="preserve">1. </w:t>
      </w:r>
      <w:r w:rsidR="004739DE">
        <w:rPr>
          <w:lang w:val="en-GB"/>
        </w:rPr>
        <w:t xml:space="preserve">Analytical </w:t>
      </w:r>
      <w:r w:rsidR="00AD7555">
        <w:rPr>
          <w:lang w:val="en-GB"/>
        </w:rPr>
        <w:t>Calculations &amp; Sizing</w:t>
      </w:r>
    </w:p>
    <w:p w:rsidR="00F07D60" w:rsidRDefault="00F07D60" w:rsidP="00B7612F">
      <w:pPr>
        <w:jc w:val="both"/>
        <w:rPr>
          <w:lang w:val="en-GB"/>
        </w:rPr>
      </w:pPr>
      <w:r>
        <w:rPr>
          <w:lang w:val="en-GB"/>
        </w:rPr>
        <w:t xml:space="preserve">In this project, we design </w:t>
      </w:r>
      <w:proofErr w:type="gramStart"/>
      <w:r>
        <w:rPr>
          <w:lang w:val="en-GB"/>
        </w:rPr>
        <w:t>a</w:t>
      </w:r>
      <w:proofErr w:type="gramEnd"/>
      <w:r>
        <w:rPr>
          <w:lang w:val="en-GB"/>
        </w:rPr>
        <w:t xml:space="preserve"> AC PMSM type servo with respect to following specifications:</w:t>
      </w:r>
    </w:p>
    <w:p w:rsidR="00F07D60" w:rsidRPr="00F07D60" w:rsidRDefault="00F07D60" w:rsidP="00B7612F">
      <w:pPr>
        <w:jc w:val="both"/>
        <w:rPr>
          <w:lang w:val="en-GB"/>
        </w:rPr>
      </w:pPr>
      <w:r w:rsidRPr="00F07D60">
        <w:rPr>
          <w:b/>
          <w:lang w:val="en-GB"/>
        </w:rPr>
        <w:t>The application:</w:t>
      </w:r>
      <w:r w:rsidRPr="00F07D60">
        <w:rPr>
          <w:lang w:val="en-GB"/>
        </w:rPr>
        <w:t xml:space="preserve"> Industrial servo systems</w:t>
      </w:r>
    </w:p>
    <w:p w:rsidR="00F07D60" w:rsidRPr="00F07D60" w:rsidRDefault="00F07D60" w:rsidP="00B7612F">
      <w:pPr>
        <w:jc w:val="both"/>
        <w:rPr>
          <w:lang w:val="en-GB"/>
        </w:rPr>
      </w:pPr>
      <w:r w:rsidRPr="00F07D60">
        <w:rPr>
          <w:b/>
          <w:lang w:val="en-GB"/>
        </w:rPr>
        <w:t>The type of the machine:</w:t>
      </w:r>
      <w:r w:rsidRPr="00F07D60">
        <w:rPr>
          <w:lang w:val="en-GB"/>
        </w:rPr>
        <w:t xml:space="preserve"> Permanent magnet synchronous machines (PMSM), surface mount type.</w:t>
      </w:r>
    </w:p>
    <w:p w:rsidR="00F07D60" w:rsidRPr="00F07D60" w:rsidRDefault="00F07D60" w:rsidP="00B7612F">
      <w:pPr>
        <w:jc w:val="both"/>
        <w:rPr>
          <w:lang w:val="en-GB"/>
        </w:rPr>
      </w:pPr>
      <w:r w:rsidRPr="00F07D60">
        <w:rPr>
          <w:b/>
          <w:lang w:val="en-GB"/>
        </w:rPr>
        <w:t xml:space="preserve">Power, voltage and current ratings: </w:t>
      </w:r>
      <w:r w:rsidRPr="00F07D60">
        <w:rPr>
          <w:lang w:val="en-GB"/>
        </w:rPr>
        <w:t xml:space="preserve"> 1kW, 220V - 4A (nominal for 1 phase), (3 phase inverter ratings: DC level of bulk is 310V (from 220V AC </w:t>
      </w:r>
      <w:proofErr w:type="spellStart"/>
      <w:r w:rsidRPr="00F07D60">
        <w:rPr>
          <w:lang w:val="en-GB"/>
        </w:rPr>
        <w:t>rms</w:t>
      </w:r>
      <w:proofErr w:type="spellEnd"/>
      <w:r w:rsidRPr="00F07D60">
        <w:rPr>
          <w:lang w:val="en-GB"/>
        </w:rPr>
        <w:t xml:space="preserve">), 190Vph-ph, 3.1Aph, Y connected) </w:t>
      </w:r>
    </w:p>
    <w:p w:rsidR="00F07D60" w:rsidRPr="00F07D60" w:rsidRDefault="00F07D60" w:rsidP="00B7612F">
      <w:pPr>
        <w:jc w:val="both"/>
        <w:rPr>
          <w:lang w:val="en-GB"/>
        </w:rPr>
      </w:pPr>
      <w:r w:rsidRPr="00F07D60">
        <w:rPr>
          <w:b/>
          <w:lang w:val="en-GB"/>
        </w:rPr>
        <w:t>Operating conditions:</w:t>
      </w:r>
      <w:r w:rsidR="00C04A12">
        <w:rPr>
          <w:lang w:val="en-GB"/>
        </w:rPr>
        <w:t xml:space="preserve"> 600</w:t>
      </w:r>
      <w:r w:rsidRPr="00F07D60">
        <w:rPr>
          <w:lang w:val="en-GB"/>
        </w:rPr>
        <w:t xml:space="preserve"> </w:t>
      </w:r>
      <w:r w:rsidR="00C04A12">
        <w:rPr>
          <w:lang w:val="en-GB"/>
        </w:rPr>
        <w:t>rpm rated</w:t>
      </w:r>
      <w:r w:rsidRPr="00F07D60">
        <w:rPr>
          <w:lang w:val="en-GB"/>
        </w:rPr>
        <w:t xml:space="preserve"> speed</w:t>
      </w:r>
      <w:r w:rsidR="0048024E">
        <w:rPr>
          <w:lang w:val="en-GB"/>
        </w:rPr>
        <w:t xml:space="preserve"> at 400W</w:t>
      </w:r>
      <w:r w:rsidR="00C04A12">
        <w:rPr>
          <w:lang w:val="en-GB"/>
        </w:rPr>
        <w:t xml:space="preserve"> (3000rpm max)</w:t>
      </w:r>
      <w:r w:rsidRPr="00F07D60">
        <w:rPr>
          <w:lang w:val="en-GB"/>
        </w:rPr>
        <w:t>, 4Nm rated torque (12Nm max. torque), Duty type</w:t>
      </w:r>
      <w:proofErr w:type="gramStart"/>
      <w:r w:rsidRPr="00F07D60">
        <w:rPr>
          <w:lang w:val="en-GB"/>
        </w:rPr>
        <w:t>:S1</w:t>
      </w:r>
      <w:proofErr w:type="gramEnd"/>
      <w:r w:rsidRPr="00F07D60">
        <w:rPr>
          <w:lang w:val="en-GB"/>
        </w:rPr>
        <w:t xml:space="preserve"> (Continuously), Natural cooling, IP 54 Enclosure (industrial applications), 0-55’C ambient temperature. </w:t>
      </w:r>
    </w:p>
    <w:p w:rsidR="009472F5" w:rsidRDefault="00F07D60" w:rsidP="00B7612F">
      <w:pPr>
        <w:jc w:val="both"/>
        <w:rPr>
          <w:lang w:val="en-GB"/>
        </w:rPr>
      </w:pPr>
      <w:proofErr w:type="gramStart"/>
      <w:r w:rsidRPr="00F07D60">
        <w:rPr>
          <w:b/>
          <w:lang w:val="en-GB"/>
        </w:rPr>
        <w:t>Limitations  (</w:t>
      </w:r>
      <w:proofErr w:type="gramEnd"/>
      <w:r w:rsidRPr="00F07D60">
        <w:rPr>
          <w:b/>
          <w:lang w:val="en-GB"/>
        </w:rPr>
        <w:t>if there is any) such as mass, diameters, cost, efficiency:</w:t>
      </w:r>
      <w:r w:rsidRPr="00F07D60">
        <w:rPr>
          <w:lang w:val="en-GB"/>
        </w:rPr>
        <w:t xml:space="preserve"> max. </w:t>
      </w:r>
      <w:proofErr w:type="gramStart"/>
      <w:r w:rsidRPr="00F07D60">
        <w:rPr>
          <w:lang w:val="en-GB"/>
        </w:rPr>
        <w:t>mass</w:t>
      </w:r>
      <w:proofErr w:type="gramEnd"/>
      <w:r w:rsidRPr="00F07D60">
        <w:rPr>
          <w:lang w:val="en-GB"/>
        </w:rPr>
        <w:t xml:space="preserve"> 6kg, low inertia for obtaining dynamic response so the dimensions will not exceed the motor length </w:t>
      </w:r>
      <w:proofErr w:type="spellStart"/>
      <w:r w:rsidRPr="00F07D60">
        <w:rPr>
          <w:lang w:val="en-GB"/>
        </w:rPr>
        <w:t>L_max</w:t>
      </w:r>
      <w:proofErr w:type="spellEnd"/>
      <w:r w:rsidRPr="00F07D60">
        <w:rPr>
          <w:lang w:val="en-GB"/>
        </w:rPr>
        <w:t xml:space="preserve">=250mm, outer diameter </w:t>
      </w:r>
      <w:proofErr w:type="spellStart"/>
      <w:r w:rsidRPr="00F07D60">
        <w:rPr>
          <w:lang w:val="en-GB"/>
        </w:rPr>
        <w:t>Do_max</w:t>
      </w:r>
      <w:proofErr w:type="spellEnd"/>
      <w:r w:rsidRPr="00F07D60">
        <w:rPr>
          <w:lang w:val="en-GB"/>
        </w:rPr>
        <w:t xml:space="preserve">=125mm. (The smaller it can be designed, the better.) </w:t>
      </w:r>
      <w:r>
        <w:rPr>
          <w:lang w:val="en-GB"/>
        </w:rPr>
        <w:t xml:space="preserve"> </w:t>
      </w:r>
    </w:p>
    <w:p w:rsidR="00046F3E" w:rsidRPr="00046F3E" w:rsidRDefault="00046F3E" w:rsidP="00046F3E">
      <w:pPr>
        <w:jc w:val="both"/>
        <w:rPr>
          <w:lang w:val="en-GB"/>
        </w:rPr>
      </w:pPr>
    </w:p>
    <w:p w:rsidR="00D06667" w:rsidRDefault="00046F3E" w:rsidP="009472F5">
      <w:pPr>
        <w:pStyle w:val="AltKonuBal"/>
        <w:rPr>
          <w:rFonts w:eastAsiaTheme="minorEastAsia"/>
          <w:b/>
          <w:lang w:val="en-GB"/>
        </w:rPr>
      </w:pPr>
      <w:r>
        <w:rPr>
          <w:rFonts w:eastAsiaTheme="minorEastAsia"/>
          <w:b/>
          <w:lang w:val="en-GB"/>
        </w:rPr>
        <w:t>Design Procedure (Analytically)</w:t>
      </w:r>
      <w:r w:rsidR="009472F5" w:rsidRPr="009472F5">
        <w:rPr>
          <w:rFonts w:eastAsiaTheme="minorEastAsia"/>
          <w:b/>
          <w:lang w:val="en-GB"/>
        </w:rPr>
        <w:t xml:space="preserve"> </w:t>
      </w:r>
    </w:p>
    <w:p w:rsidR="009472F5" w:rsidRDefault="00046F3E" w:rsidP="00B7612F">
      <w:pPr>
        <w:jc w:val="both"/>
        <w:rPr>
          <w:rFonts w:eastAsiaTheme="minorEastAsia"/>
          <w:lang w:val="en-GB"/>
        </w:rPr>
      </w:pPr>
      <w:r>
        <w:rPr>
          <w:lang w:val="en-GB"/>
        </w:rPr>
        <w:t xml:space="preserve">Machine constant: </w:t>
      </w:r>
      <w:r w:rsidR="00AE09C9">
        <w:rPr>
          <w:rFonts w:eastAsiaTheme="minorEastAsia"/>
          <w:lang w:val="en-GB"/>
        </w:rPr>
        <w:tab/>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mech out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mech</m:t>
            </m:r>
          </m:sub>
        </m:sSub>
        <m:sSup>
          <m:sSupPr>
            <m:ctrlPr>
              <w:rPr>
                <w:rFonts w:ascii="Cambria Math" w:hAnsi="Cambria Math"/>
                <w:i/>
                <w:lang w:val="en-GB"/>
              </w:rPr>
            </m:ctrlPr>
          </m:sSupPr>
          <m:e>
            <m:r>
              <w:rPr>
                <w:rFonts w:ascii="Cambria Math" w:hAnsi="Cambria Math"/>
                <w:lang w:val="en-GB"/>
              </w:rPr>
              <m:t>D</m:t>
            </m:r>
          </m:e>
          <m:sup>
            <m:r>
              <w:rPr>
                <w:rFonts w:ascii="Cambria Math" w:hAnsi="Cambria Math"/>
                <w:lang w:val="en-GB"/>
              </w:rPr>
              <m:t>2</m:t>
            </m:r>
          </m:sup>
        </m:sSup>
        <m:r>
          <w:rPr>
            <w:rFonts w:ascii="Cambria Math" w:hAnsi="Cambria Math"/>
            <w:lang w:val="en-GB"/>
          </w:rPr>
          <m:t>L</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syn</m:t>
            </m:r>
          </m:sub>
        </m:sSub>
      </m:oMath>
    </w:p>
    <w:p w:rsidR="00AE09C9" w:rsidRDefault="00AE09C9" w:rsidP="00B7612F">
      <w:pPr>
        <w:jc w:val="both"/>
        <w:rPr>
          <w:rFonts w:eastAsiaTheme="minorEastAsia"/>
          <w:lang w:val="en-GB"/>
        </w:rPr>
      </w:pPr>
      <w:r>
        <w:rPr>
          <w:rFonts w:eastAsiaTheme="minorEastAsia"/>
          <w:lang w:val="en-GB"/>
        </w:rPr>
        <w:t xml:space="preserve">Where,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mech out</m:t>
            </m:r>
          </m:sub>
        </m:sSub>
      </m:oMath>
      <w:r>
        <w:rPr>
          <w:rFonts w:eastAsiaTheme="minorEastAsia"/>
          <w:lang w:val="en-GB"/>
        </w:rPr>
        <w:t xml:space="preserve"> is output power,  </w:t>
      </w:r>
      <m:oMath>
        <m:sSup>
          <m:sSupPr>
            <m:ctrlPr>
              <w:rPr>
                <w:rFonts w:ascii="Cambria Math" w:hAnsi="Cambria Math"/>
                <w:i/>
                <w:lang w:val="en-GB"/>
              </w:rPr>
            </m:ctrlPr>
          </m:sSupPr>
          <m:e>
            <m:r>
              <w:rPr>
                <w:rFonts w:ascii="Cambria Math" w:hAnsi="Cambria Math"/>
                <w:lang w:val="en-GB"/>
              </w:rPr>
              <m:t>D</m:t>
            </m:r>
          </m:e>
          <m:sup>
            <m:r>
              <w:rPr>
                <w:rFonts w:ascii="Cambria Math" w:hAnsi="Cambria Math"/>
                <w:lang w:val="en-GB"/>
              </w:rPr>
              <m:t>2</m:t>
            </m:r>
          </m:sup>
        </m:sSup>
        <m:r>
          <w:rPr>
            <w:rFonts w:ascii="Cambria Math" w:hAnsi="Cambria Math"/>
            <w:lang w:val="en-GB"/>
          </w:rPr>
          <m:t>L</m:t>
        </m:r>
      </m:oMath>
      <w:r>
        <w:rPr>
          <w:rFonts w:eastAsiaTheme="minorEastAsia"/>
          <w:lang w:val="en-GB"/>
        </w:rPr>
        <w:t xml:space="preserve"> is represents the rotor volume,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syn</m:t>
            </m:r>
          </m:sub>
        </m:sSub>
      </m:oMath>
      <w:r>
        <w:rPr>
          <w:rFonts w:eastAsiaTheme="minorEastAsia"/>
          <w:lang w:val="en-GB"/>
        </w:rPr>
        <w:t xml:space="preserve"> is synchronous frequency and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mech</m:t>
            </m:r>
          </m:sub>
        </m:sSub>
      </m:oMath>
      <w:r>
        <w:rPr>
          <w:rFonts w:eastAsiaTheme="minorEastAsia"/>
          <w:lang w:val="en-GB"/>
        </w:rPr>
        <w:t xml:space="preserve"> machine constant </w:t>
      </w:r>
      <w:proofErr w:type="gramStart"/>
      <w:r>
        <w:rPr>
          <w:rFonts w:eastAsiaTheme="minorEastAsia"/>
          <w:lang w:val="en-GB"/>
        </w:rPr>
        <w:t>is :</w:t>
      </w:r>
      <w:proofErr w:type="gramEnd"/>
    </w:p>
    <w:p w:rsidR="00AE09C9" w:rsidRDefault="00FB4B69" w:rsidP="00B7612F">
      <w:pPr>
        <w:jc w:val="both"/>
        <w:rPr>
          <w:rFonts w:eastAsiaTheme="minorEastAsia"/>
          <w:lang w:val="en-GB"/>
        </w:rPr>
      </w:pPr>
      <m:oMathPara>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mech</m:t>
              </m:r>
            </m:sub>
          </m:sSub>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π</m:t>
                  </m:r>
                </m:e>
                <m:sup>
                  <m:r>
                    <w:rPr>
                      <w:rFonts w:ascii="Cambria Math" w:hAnsi="Cambria Math"/>
                      <w:lang w:val="en-GB"/>
                    </w:rPr>
                    <m:t>2</m:t>
                  </m:r>
                </m:sup>
              </m:sSup>
            </m:num>
            <m:den>
              <m:r>
                <w:rPr>
                  <w:rFonts w:ascii="Cambria Math" w:hAnsi="Cambria Math"/>
                  <w:lang w:val="en-GB"/>
                </w:rPr>
                <m:t>2</m:t>
              </m:r>
            </m:den>
          </m:f>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w</m:t>
              </m:r>
            </m:sub>
          </m:sSub>
          <m:acc>
            <m:accPr>
              <m:chr m:val="̅"/>
              <m:ctrlPr>
                <w:rPr>
                  <w:rFonts w:ascii="Cambria Math" w:hAnsi="Cambria Math"/>
                  <w:i/>
                  <w:lang w:val="en-GB"/>
                </w:rPr>
              </m:ctrlPr>
            </m:accPr>
            <m:e>
              <m:r>
                <w:rPr>
                  <w:rFonts w:ascii="Cambria Math" w:hAnsi="Cambria Math"/>
                  <w:lang w:val="en-GB"/>
                </w:rPr>
                <m:t>A</m:t>
              </m:r>
            </m:e>
          </m:acc>
          <m:acc>
            <m:accPr>
              <m:chr m:val="̅"/>
              <m:ctrlPr>
                <w:rPr>
                  <w:rFonts w:ascii="Cambria Math" w:hAnsi="Cambria Math"/>
                  <w:i/>
                  <w:lang w:val="en-GB"/>
                </w:rPr>
              </m:ctrlPr>
            </m:accPr>
            <m:e>
              <m:r>
                <w:rPr>
                  <w:rFonts w:ascii="Cambria Math" w:hAnsi="Cambria Math"/>
                  <w:lang w:val="en-GB"/>
                </w:rPr>
                <m:t>B</m:t>
              </m:r>
            </m:e>
          </m:acc>
        </m:oMath>
      </m:oMathPara>
    </w:p>
    <w:p w:rsidR="00AE09C9" w:rsidRDefault="00AE09C9" w:rsidP="00B7612F">
      <w:pPr>
        <w:jc w:val="both"/>
        <w:rPr>
          <w:rFonts w:eastAsiaTheme="minorEastAsia"/>
          <w:lang w:val="en-GB"/>
        </w:rPr>
      </w:pPr>
      <w:r>
        <w:rPr>
          <w:rFonts w:eastAsiaTheme="minorEastAsia"/>
          <w:lang w:val="en-GB"/>
        </w:rPr>
        <w:lastRenderedPageBreak/>
        <w:t xml:space="preserve">Where, </w:t>
      </w: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w</m:t>
            </m:r>
          </m:sub>
        </m:sSub>
      </m:oMath>
      <w:r w:rsidR="00F62AC8">
        <w:rPr>
          <w:rFonts w:eastAsiaTheme="minorEastAsia"/>
          <w:lang w:val="en-GB"/>
        </w:rPr>
        <w:t xml:space="preserve"> is winding factor, </w:t>
      </w:r>
      <m:oMath>
        <m:r>
          <w:rPr>
            <w:rFonts w:ascii="Cambria Math" w:hAnsi="Cambria Math"/>
            <w:lang w:val="en-GB"/>
          </w:rPr>
          <m:t>A</m:t>
        </m:r>
      </m:oMath>
      <w:r w:rsidR="00F62AC8">
        <w:rPr>
          <w:rFonts w:eastAsiaTheme="minorEastAsia"/>
          <w:lang w:val="en-GB"/>
        </w:rPr>
        <w:t xml:space="preserve"> is electric loading and </w:t>
      </w:r>
      <m:oMath>
        <m:r>
          <w:rPr>
            <w:rFonts w:ascii="Cambria Math" w:hAnsi="Cambria Math"/>
            <w:lang w:val="en-GB"/>
          </w:rPr>
          <m:t>B</m:t>
        </m:r>
      </m:oMath>
      <w:r>
        <w:rPr>
          <w:rFonts w:eastAsiaTheme="minorEastAsia"/>
          <w:lang w:val="en-GB"/>
        </w:rPr>
        <w:t xml:space="preserve"> is</w:t>
      </w:r>
      <w:r w:rsidR="00F62AC8">
        <w:rPr>
          <w:rFonts w:eastAsiaTheme="minorEastAsia"/>
          <w:lang w:val="en-GB"/>
        </w:rPr>
        <w:t xml:space="preserve"> magnetic loading. </w:t>
      </w:r>
    </w:p>
    <w:p w:rsidR="00F62AC8" w:rsidRDefault="00FB4B69" w:rsidP="00B7612F">
      <w:pPr>
        <w:jc w:val="both"/>
        <w:rPr>
          <w:rFonts w:eastAsiaTheme="minorEastAsia"/>
          <w:lang w:val="en-GB"/>
        </w:rPr>
      </w:pPr>
      <m:oMathPara>
        <m:oMath>
          <m:sSub>
            <m:sSubPr>
              <m:ctrlPr>
                <w:rPr>
                  <w:rFonts w:ascii="Cambria Math" w:hAnsi="Cambria Math"/>
                  <w:i/>
                  <w:lang w:val="en-GB"/>
                </w:rPr>
              </m:ctrlPr>
            </m:sSubPr>
            <m:e>
              <m:acc>
                <m:accPr>
                  <m:chr m:val="̅"/>
                  <m:ctrlPr>
                    <w:rPr>
                      <w:rFonts w:ascii="Cambria Math" w:hAnsi="Cambria Math"/>
                      <w:i/>
                      <w:lang w:val="en-GB"/>
                    </w:rPr>
                  </m:ctrlPr>
                </m:accPr>
                <m:e>
                  <m:r>
                    <w:rPr>
                      <w:rFonts w:ascii="Cambria Math" w:hAnsi="Cambria Math"/>
                      <w:lang w:val="en-GB"/>
                    </w:rPr>
                    <m:t>A</m:t>
                  </m:r>
                </m:e>
              </m:acc>
            </m:e>
            <m:sub>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A</m:t>
                      </m:r>
                    </m:num>
                    <m:den>
                      <m:r>
                        <w:rPr>
                          <w:rFonts w:ascii="Cambria Math" w:hAnsi="Cambria Math"/>
                          <w:lang w:val="en-GB"/>
                        </w:rPr>
                        <m:t>m</m:t>
                      </m:r>
                    </m:den>
                  </m:f>
                </m:e>
              </m:d>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turn per slot</m:t>
                  </m:r>
                </m:sub>
              </m:sSub>
              <m:r>
                <w:rPr>
                  <w:rFonts w:ascii="Cambria Math" w:hAnsi="Cambria Math"/>
                  <w:lang w:val="en-GB"/>
                </w:rPr>
                <m:t>IQ</m:t>
              </m:r>
            </m:num>
            <m:den>
              <m:r>
                <w:rPr>
                  <w:rFonts w:ascii="Cambria Math" w:hAnsi="Cambria Math"/>
                  <w:lang w:val="en-GB"/>
                </w:rPr>
                <m:t>π</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den>
          </m:f>
          <m:r>
            <w:rPr>
              <w:rFonts w:ascii="Cambria Math" w:hAnsi="Cambria Math"/>
              <w:lang w:val="en-GB"/>
            </w:rPr>
            <m:t xml:space="preserve">     ,     </m:t>
          </m:r>
          <m:sSub>
            <m:sSubPr>
              <m:ctrlPr>
                <w:rPr>
                  <w:rFonts w:ascii="Cambria Math" w:hAnsi="Cambria Math"/>
                  <w:i/>
                  <w:lang w:val="en-GB"/>
                </w:rPr>
              </m:ctrlPr>
            </m:sSubPr>
            <m:e>
              <m:acc>
                <m:accPr>
                  <m:chr m:val="̅"/>
                  <m:ctrlPr>
                    <w:rPr>
                      <w:rFonts w:ascii="Cambria Math" w:hAnsi="Cambria Math"/>
                      <w:i/>
                      <w:lang w:val="en-GB"/>
                    </w:rPr>
                  </m:ctrlPr>
                </m:accPr>
                <m:e>
                  <m:r>
                    <w:rPr>
                      <w:rFonts w:ascii="Cambria Math" w:hAnsi="Cambria Math"/>
                      <w:lang w:val="en-GB"/>
                    </w:rPr>
                    <m:t>B</m:t>
                  </m:r>
                </m:e>
              </m:acc>
            </m:e>
            <m:sub>
              <m:r>
                <w:rPr>
                  <w:rFonts w:ascii="Cambria Math" w:hAnsi="Cambria Math"/>
                  <w:lang w:val="en-GB"/>
                </w:rPr>
                <m:t>(T)</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p</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pole</m:t>
                  </m:r>
                </m:sub>
              </m:sSub>
            </m:num>
            <m:den>
              <m:r>
                <w:rPr>
                  <w:rFonts w:ascii="Cambria Math" w:hAnsi="Cambria Math"/>
                  <w:lang w:val="en-GB"/>
                </w:rPr>
                <m:t>π</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r>
                <w:rPr>
                  <w:rFonts w:ascii="Cambria Math" w:hAnsi="Cambria Math"/>
                  <w:lang w:val="en-GB"/>
                </w:rPr>
                <m:t>L</m:t>
              </m:r>
            </m:den>
          </m:f>
        </m:oMath>
      </m:oMathPara>
    </w:p>
    <w:p w:rsidR="00F62AC8" w:rsidRDefault="00F62AC8" w:rsidP="00B7612F">
      <w:pPr>
        <w:jc w:val="both"/>
        <w:rPr>
          <w:rFonts w:eastAsiaTheme="minorEastAsia"/>
          <w:lang w:val="en-GB"/>
        </w:rPr>
      </w:pPr>
      <w:r>
        <w:rPr>
          <w:lang w:val="en-GB"/>
        </w:rPr>
        <w:t xml:space="preserve">Where, </w:t>
      </w:r>
      <m:oMath>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turn per slot</m:t>
            </m:r>
          </m:sub>
        </m:sSub>
      </m:oMath>
      <w:r>
        <w:rPr>
          <w:rFonts w:eastAsiaTheme="minorEastAsia"/>
          <w:lang w:val="en-GB"/>
        </w:rPr>
        <w:t xml:space="preserve"> is turn number per slot, </w:t>
      </w:r>
      <m:oMath>
        <m:r>
          <w:rPr>
            <w:rFonts w:ascii="Cambria Math" w:hAnsi="Cambria Math"/>
            <w:lang w:val="en-GB"/>
          </w:rPr>
          <m:t>I</m:t>
        </m:r>
      </m:oMath>
      <w:r>
        <w:rPr>
          <w:rFonts w:eastAsiaTheme="minorEastAsia"/>
          <w:lang w:val="en-GB"/>
        </w:rPr>
        <w:t xml:space="preserve"> is current flow through wire, </w:t>
      </w:r>
      <m:oMath>
        <m:r>
          <w:rPr>
            <w:rFonts w:ascii="Cambria Math" w:hAnsi="Cambria Math"/>
            <w:lang w:val="en-GB"/>
          </w:rPr>
          <m:t>Q</m:t>
        </m:r>
      </m:oMath>
      <w:r>
        <w:rPr>
          <w:rFonts w:eastAsiaTheme="minorEastAsia"/>
          <w:lang w:val="en-GB"/>
        </w:rPr>
        <w:t xml:space="preserve"> is slot number,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oMath>
      <w:r>
        <w:rPr>
          <w:rFonts w:eastAsiaTheme="minorEastAsia"/>
          <w:lang w:val="en-GB"/>
        </w:rPr>
        <w:t xml:space="preserve"> is inner diameter, </w:t>
      </w:r>
      <m:oMath>
        <m:r>
          <w:rPr>
            <w:rFonts w:ascii="Cambria Math" w:hAnsi="Cambria Math"/>
            <w:lang w:val="en-GB"/>
          </w:rPr>
          <m:t>L</m:t>
        </m:r>
      </m:oMath>
      <w:r>
        <w:rPr>
          <w:rFonts w:eastAsiaTheme="minorEastAsia"/>
          <w:lang w:val="en-GB"/>
        </w:rPr>
        <w:t xml:space="preserve"> is length of bore,  </w:t>
      </w:r>
      <m:oMath>
        <m:r>
          <w:rPr>
            <w:rFonts w:ascii="Cambria Math" w:hAnsi="Cambria Math"/>
            <w:lang w:val="en-GB"/>
          </w:rPr>
          <m:t>p</m:t>
        </m:r>
      </m:oMath>
      <w:r>
        <w:rPr>
          <w:rFonts w:eastAsiaTheme="minorEastAsia"/>
          <w:lang w:val="en-GB"/>
        </w:rPr>
        <w:t xml:space="preserve"> is pole number, </w:t>
      </w:r>
      <m:oMath>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pole</m:t>
            </m:r>
          </m:sub>
        </m:sSub>
      </m:oMath>
      <w:r>
        <w:rPr>
          <w:rFonts w:eastAsiaTheme="minorEastAsia"/>
          <w:lang w:val="en-GB"/>
        </w:rPr>
        <w:t xml:space="preserve"> is flux per pole. </w:t>
      </w:r>
    </w:p>
    <w:p w:rsidR="00C83334" w:rsidRDefault="00C83334" w:rsidP="00B7612F">
      <w:pPr>
        <w:jc w:val="both"/>
        <w:rPr>
          <w:rFonts w:eastAsiaTheme="minorEastAsia"/>
          <w:lang w:val="en-GB"/>
        </w:rPr>
      </w:pPr>
      <w:r>
        <w:rPr>
          <w:rFonts w:eastAsiaTheme="minorEastAsia"/>
          <w:lang w:val="en-GB"/>
        </w:rPr>
        <w:t>If we assume the iron core material for stator and rotor we can select the ma</w:t>
      </w:r>
      <w:r w:rsidR="00F40743">
        <w:rPr>
          <w:rFonts w:eastAsiaTheme="minorEastAsia"/>
          <w:lang w:val="en-GB"/>
        </w:rPr>
        <w:t>x magnetic loading as 1.8</w:t>
      </w:r>
      <w:r w:rsidR="00C04A12">
        <w:rPr>
          <w:rFonts w:eastAsiaTheme="minorEastAsia"/>
          <w:lang w:val="en-GB"/>
        </w:rPr>
        <w:t>8</w:t>
      </w:r>
      <w:r w:rsidR="00F40743">
        <w:rPr>
          <w:rFonts w:eastAsiaTheme="minorEastAsia"/>
          <w:lang w:val="en-GB"/>
        </w:rPr>
        <w:t>T (1.2</w:t>
      </w:r>
      <w:r>
        <w:rPr>
          <w:rFonts w:eastAsiaTheme="minorEastAsia"/>
          <w:lang w:val="en-GB"/>
        </w:rPr>
        <w:t xml:space="preserve">T for average) which is saturation limit for selected material. Selection of electric loading depends on the required torque level. </w:t>
      </w:r>
    </w:p>
    <w:p w:rsidR="00C83334" w:rsidRDefault="00C83334" w:rsidP="00B7612F">
      <w:pPr>
        <w:jc w:val="both"/>
        <w:rPr>
          <w:rFonts w:eastAsiaTheme="minorEastAsia"/>
          <w:kern w:val="28"/>
          <w:lang w:val="en-GB"/>
        </w:rPr>
      </w:pPr>
      <m:oMathPara>
        <m:oMath>
          <m:r>
            <w:rPr>
              <w:rFonts w:ascii="Cambria Math" w:hAnsi="Cambria Math"/>
              <w:kern w:val="28"/>
              <w:lang w:val="en-GB"/>
            </w:rPr>
            <m:t>Torque=π×</m:t>
          </m:r>
          <m:sSub>
            <m:sSubPr>
              <m:ctrlPr>
                <w:rPr>
                  <w:rFonts w:ascii="Cambria Math" w:hAnsi="Cambria Math"/>
                  <w:i/>
                  <w:kern w:val="28"/>
                  <w:lang w:val="en-GB"/>
                </w:rPr>
              </m:ctrlPr>
            </m:sSubPr>
            <m:e>
              <m:r>
                <w:rPr>
                  <w:rFonts w:ascii="Cambria Math" w:hAnsi="Cambria Math"/>
                  <w:kern w:val="28"/>
                  <w:lang w:val="en-GB"/>
                </w:rPr>
                <m:t>D</m:t>
              </m:r>
            </m:e>
            <m:sub>
              <m:r>
                <w:rPr>
                  <w:rFonts w:ascii="Cambria Math" w:hAnsi="Cambria Math"/>
                  <w:kern w:val="28"/>
                  <w:lang w:val="en-GB"/>
                </w:rPr>
                <m:t>i</m:t>
              </m:r>
            </m:sub>
          </m:sSub>
          <m:r>
            <w:rPr>
              <w:rFonts w:ascii="Cambria Math" w:hAnsi="Cambria Math"/>
              <w:kern w:val="28"/>
              <w:lang w:val="en-GB"/>
            </w:rPr>
            <m:t>×L×</m:t>
          </m:r>
          <m:sSub>
            <m:sSubPr>
              <m:ctrlPr>
                <w:rPr>
                  <w:rFonts w:ascii="Cambria Math" w:hAnsi="Cambria Math"/>
                  <w:i/>
                  <w:kern w:val="28"/>
                  <w:lang w:val="en-GB"/>
                </w:rPr>
              </m:ctrlPr>
            </m:sSubPr>
            <m:e>
              <m:r>
                <w:rPr>
                  <w:rFonts w:ascii="Cambria Math" w:hAnsi="Cambria Math"/>
                  <w:kern w:val="28"/>
                  <w:lang w:val="en-GB"/>
                </w:rPr>
                <m:t>σ</m:t>
              </m:r>
            </m:e>
            <m:sub>
              <m:r>
                <w:rPr>
                  <w:rFonts w:ascii="Cambria Math" w:hAnsi="Cambria Math"/>
                  <w:kern w:val="28"/>
                  <w:lang w:val="en-GB"/>
                </w:rPr>
                <m:t>Ftangentia</m:t>
              </m:r>
              <m:sSub>
                <m:sSubPr>
                  <m:ctrlPr>
                    <w:rPr>
                      <w:rFonts w:ascii="Cambria Math" w:hAnsi="Cambria Math"/>
                      <w:i/>
                      <w:kern w:val="28"/>
                      <w:lang w:val="en-GB"/>
                    </w:rPr>
                  </m:ctrlPr>
                </m:sSubPr>
                <m:e>
                  <m:r>
                    <w:rPr>
                      <w:rFonts w:ascii="Cambria Math" w:hAnsi="Cambria Math"/>
                      <w:kern w:val="28"/>
                      <w:lang w:val="en-GB"/>
                    </w:rPr>
                    <m:t>l</m:t>
                  </m:r>
                </m:e>
                <m:sub>
                  <m:r>
                    <w:rPr>
                      <w:rFonts w:ascii="Cambria Math" w:hAnsi="Cambria Math"/>
                      <w:kern w:val="28"/>
                      <w:lang w:val="en-GB"/>
                    </w:rPr>
                    <m:t>average</m:t>
                  </m:r>
                </m:sub>
              </m:sSub>
            </m:sub>
          </m:sSub>
          <m:r>
            <w:rPr>
              <w:rFonts w:ascii="Cambria Math" w:hAnsi="Cambria Math"/>
              <w:kern w:val="28"/>
              <w:lang w:val="en-GB"/>
            </w:rPr>
            <m:t xml:space="preserve"> </m:t>
          </m:r>
          <m:d>
            <m:dPr>
              <m:ctrlPr>
                <w:rPr>
                  <w:rFonts w:ascii="Cambria Math" w:hAnsi="Cambria Math"/>
                  <w:i/>
                  <w:kern w:val="28"/>
                  <w:lang w:val="en-GB"/>
                </w:rPr>
              </m:ctrlPr>
            </m:dPr>
            <m:e>
              <m:r>
                <w:rPr>
                  <w:rFonts w:ascii="Cambria Math" w:hAnsi="Cambria Math"/>
                  <w:kern w:val="28"/>
                  <w:lang w:val="en-GB"/>
                </w:rPr>
                <m:t>x</m:t>
              </m:r>
            </m:e>
          </m:d>
          <m:r>
            <w:rPr>
              <w:rFonts w:ascii="Cambria Math" w:hAnsi="Cambria Math"/>
              <w:kern w:val="28"/>
              <w:lang w:val="en-GB"/>
            </w:rPr>
            <m:t>×</m:t>
          </m:r>
          <m:sSub>
            <m:sSubPr>
              <m:ctrlPr>
                <w:rPr>
                  <w:rFonts w:ascii="Cambria Math" w:hAnsi="Cambria Math"/>
                  <w:i/>
                  <w:kern w:val="28"/>
                  <w:lang w:val="en-GB"/>
                </w:rPr>
              </m:ctrlPr>
            </m:sSubPr>
            <m:e>
              <m:r>
                <w:rPr>
                  <w:rFonts w:ascii="Cambria Math" w:hAnsi="Cambria Math"/>
                  <w:kern w:val="28"/>
                  <w:lang w:val="en-GB"/>
                </w:rPr>
                <m:t>r</m:t>
              </m:r>
            </m:e>
            <m:sub>
              <m:r>
                <w:rPr>
                  <w:rFonts w:ascii="Cambria Math" w:hAnsi="Cambria Math"/>
                  <w:kern w:val="28"/>
                  <w:lang w:val="en-GB"/>
                </w:rPr>
                <m:t>rotor</m:t>
              </m:r>
            </m:sub>
          </m:sSub>
          <m:r>
            <w:rPr>
              <w:rFonts w:ascii="Cambria Math" w:hAnsi="Cambria Math"/>
              <w:kern w:val="28"/>
              <w:lang w:val="en-GB"/>
            </w:rPr>
            <m:t>=4Nm</m:t>
          </m:r>
        </m:oMath>
      </m:oMathPara>
    </w:p>
    <w:p w:rsidR="00C83334" w:rsidRDefault="00C83334" w:rsidP="00B7612F">
      <w:pPr>
        <w:jc w:val="both"/>
        <w:rPr>
          <w:rFonts w:eastAsiaTheme="minorEastAsia"/>
          <w:kern w:val="28"/>
          <w:lang w:val="en-GB"/>
        </w:rPr>
      </w:pPr>
      <w:r>
        <w:rPr>
          <w:rFonts w:eastAsiaTheme="minorEastAsia"/>
          <w:kern w:val="28"/>
          <w:lang w:val="en-GB"/>
        </w:rPr>
        <w:t xml:space="preserve">Where, </w:t>
      </w:r>
      <m:oMath>
        <m:sSub>
          <m:sSubPr>
            <m:ctrlPr>
              <w:rPr>
                <w:rFonts w:ascii="Cambria Math" w:hAnsi="Cambria Math"/>
                <w:i/>
                <w:kern w:val="28"/>
                <w:lang w:val="en-GB"/>
              </w:rPr>
            </m:ctrlPr>
          </m:sSubPr>
          <m:e>
            <m:r>
              <w:rPr>
                <w:rFonts w:ascii="Cambria Math" w:hAnsi="Cambria Math"/>
                <w:kern w:val="28"/>
                <w:lang w:val="en-GB"/>
              </w:rPr>
              <m:t>σ</m:t>
            </m:r>
          </m:e>
          <m:sub>
            <m:r>
              <w:rPr>
                <w:rFonts w:ascii="Cambria Math" w:hAnsi="Cambria Math"/>
                <w:kern w:val="28"/>
                <w:lang w:val="en-GB"/>
              </w:rPr>
              <m:t>Ftangentia</m:t>
            </m:r>
            <m:sSub>
              <m:sSubPr>
                <m:ctrlPr>
                  <w:rPr>
                    <w:rFonts w:ascii="Cambria Math" w:hAnsi="Cambria Math"/>
                    <w:i/>
                    <w:kern w:val="28"/>
                    <w:lang w:val="en-GB"/>
                  </w:rPr>
                </m:ctrlPr>
              </m:sSubPr>
              <m:e>
                <m:r>
                  <w:rPr>
                    <w:rFonts w:ascii="Cambria Math" w:hAnsi="Cambria Math"/>
                    <w:kern w:val="28"/>
                    <w:lang w:val="en-GB"/>
                  </w:rPr>
                  <m:t>l</m:t>
                </m:r>
              </m:e>
              <m:sub>
                <m:r>
                  <w:rPr>
                    <w:rFonts w:ascii="Cambria Math" w:hAnsi="Cambria Math"/>
                    <w:kern w:val="28"/>
                    <w:lang w:val="en-GB"/>
                  </w:rPr>
                  <m:t>average</m:t>
                </m:r>
              </m:sub>
            </m:sSub>
          </m:sub>
        </m:sSub>
        <m:r>
          <w:rPr>
            <w:rFonts w:ascii="Cambria Math" w:hAnsi="Cambria Math"/>
            <w:kern w:val="28"/>
            <w:lang w:val="en-GB"/>
          </w:rPr>
          <m:t xml:space="preserve"> (x)</m:t>
        </m:r>
      </m:oMath>
      <w:r>
        <w:rPr>
          <w:rFonts w:eastAsiaTheme="minorEastAsia"/>
          <w:kern w:val="28"/>
          <w:lang w:val="en-GB"/>
        </w:rPr>
        <w:t xml:space="preserve"> is tangential stress at x distance (will be rotor edge),  </w:t>
      </w:r>
      <m:oMath>
        <m:sSub>
          <m:sSubPr>
            <m:ctrlPr>
              <w:rPr>
                <w:rFonts w:ascii="Cambria Math" w:hAnsi="Cambria Math"/>
                <w:i/>
                <w:kern w:val="28"/>
                <w:lang w:val="en-GB"/>
              </w:rPr>
            </m:ctrlPr>
          </m:sSubPr>
          <m:e>
            <m:r>
              <w:rPr>
                <w:rFonts w:ascii="Cambria Math" w:hAnsi="Cambria Math"/>
                <w:kern w:val="28"/>
                <w:lang w:val="en-GB"/>
              </w:rPr>
              <m:t>r</m:t>
            </m:r>
          </m:e>
          <m:sub>
            <m:r>
              <w:rPr>
                <w:rFonts w:ascii="Cambria Math" w:hAnsi="Cambria Math"/>
                <w:kern w:val="28"/>
                <w:lang w:val="en-GB"/>
              </w:rPr>
              <m:t>rotor</m:t>
            </m:r>
          </m:sub>
        </m:sSub>
      </m:oMath>
      <w:r>
        <w:rPr>
          <w:rFonts w:eastAsiaTheme="minorEastAsia"/>
          <w:kern w:val="28"/>
          <w:lang w:val="en-GB"/>
        </w:rPr>
        <w:t xml:space="preserve"> is radius of the rotor. </w:t>
      </w:r>
    </w:p>
    <w:p w:rsidR="00E027C5" w:rsidRDefault="00FB4B69" w:rsidP="00B7612F">
      <w:pPr>
        <w:jc w:val="both"/>
        <w:rPr>
          <w:rFonts w:eastAsiaTheme="minorEastAsia"/>
          <w:lang w:val="en-GB"/>
        </w:rPr>
      </w:pPr>
      <m:oMathPara>
        <m:oMath>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Ftangential</m:t>
              </m:r>
            </m:sub>
          </m:sSub>
          <m:d>
            <m:dPr>
              <m:ctrlPr>
                <w:rPr>
                  <w:rFonts w:ascii="Cambria Math" w:hAnsi="Cambria Math"/>
                  <w:i/>
                  <w:lang w:val="en-GB"/>
                </w:rPr>
              </m:ctrlPr>
            </m:dPr>
            <m:e>
              <m:r>
                <w:rPr>
                  <w:rFonts w:ascii="Cambria Math" w:hAnsi="Cambria Math"/>
                  <w:lang w:val="en-GB"/>
                </w:rPr>
                <m:t>x</m:t>
              </m:r>
            </m:e>
          </m:d>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B</m:t>
              </m:r>
            </m:e>
          </m:acc>
          <m:func>
            <m:funcPr>
              <m:ctrlPr>
                <w:rPr>
                  <w:rFonts w:ascii="Cambria Math" w:hAnsi="Cambria Math"/>
                  <w:lang w:val="en-GB"/>
                </w:rPr>
              </m:ctrlPr>
            </m:funcPr>
            <m:fName>
              <m:r>
                <m:rPr>
                  <m:sty m:val="p"/>
                </m:rPr>
                <w:rPr>
                  <w:rFonts w:ascii="Cambria Math" w:hAnsi="Cambria Math"/>
                  <w:lang w:val="en-GB"/>
                </w:rPr>
                <m:t>sin</m:t>
              </m:r>
            </m:fName>
            <m:e>
              <m:d>
                <m:dPr>
                  <m:ctrlPr>
                    <w:rPr>
                      <w:rFonts w:ascii="Cambria Math" w:hAnsi="Cambria Math"/>
                      <w:i/>
                      <w:lang w:val="en-GB"/>
                    </w:rPr>
                  </m:ctrlPr>
                </m:dPr>
                <m:e>
                  <m:r>
                    <w:rPr>
                      <w:rFonts w:ascii="Cambria Math" w:hAnsi="Cambria Math"/>
                      <w:lang w:val="en-GB"/>
                    </w:rPr>
                    <m:t>x</m:t>
                  </m:r>
                </m:e>
              </m:d>
              <m:ctrlPr>
                <w:rPr>
                  <w:rFonts w:ascii="Cambria Math" w:hAnsi="Cambria Math"/>
                  <w:i/>
                  <w:lang w:val="en-GB"/>
                </w:rPr>
              </m:ctrlPr>
            </m:e>
          </m:func>
          <m:acc>
            <m:accPr>
              <m:chr m:val="̅"/>
              <m:ctrlPr>
                <w:rPr>
                  <w:rFonts w:ascii="Cambria Math" w:hAnsi="Cambria Math"/>
                  <w:i/>
                  <w:lang w:val="en-GB"/>
                </w:rPr>
              </m:ctrlPr>
            </m:accPr>
            <m:e>
              <m:r>
                <w:rPr>
                  <w:rFonts w:ascii="Cambria Math" w:hAnsi="Cambria Math"/>
                  <w:lang w:val="en-GB"/>
                </w:rPr>
                <m:t>A</m:t>
              </m:r>
            </m:e>
          </m:acc>
          <m:r>
            <w:rPr>
              <w:rFonts w:ascii="Cambria Math" w:hAnsi="Cambria Math"/>
              <w:lang w:val="en-GB"/>
            </w:rPr>
            <m:t>sin(x)</m:t>
          </m:r>
        </m:oMath>
      </m:oMathPara>
    </w:p>
    <w:p w:rsidR="00E027C5" w:rsidRPr="00E027C5" w:rsidRDefault="00FB4B69" w:rsidP="00B7612F">
      <w:pPr>
        <w:jc w:val="both"/>
        <w:rPr>
          <w:rFonts w:eastAsiaTheme="minorEastAsia"/>
          <w:lang w:val="en-GB"/>
        </w:rPr>
      </w:pPr>
      <m:oMathPara>
        <m:oMath>
          <m:sSub>
            <m:sSubPr>
              <m:ctrlPr>
                <w:rPr>
                  <w:rFonts w:ascii="Cambria Math" w:hAnsi="Cambria Math"/>
                  <w:i/>
                  <w:kern w:val="28"/>
                  <w:lang w:val="en-GB"/>
                </w:rPr>
              </m:ctrlPr>
            </m:sSubPr>
            <m:e>
              <m:r>
                <w:rPr>
                  <w:rFonts w:ascii="Cambria Math" w:hAnsi="Cambria Math"/>
                  <w:kern w:val="28"/>
                  <w:lang w:val="en-GB"/>
                </w:rPr>
                <m:t>σ</m:t>
              </m:r>
            </m:e>
            <m:sub>
              <m:r>
                <w:rPr>
                  <w:rFonts w:ascii="Cambria Math" w:hAnsi="Cambria Math"/>
                  <w:kern w:val="28"/>
                  <w:lang w:val="en-GB"/>
                </w:rPr>
                <m:t>Ftangentia</m:t>
              </m:r>
              <m:sSub>
                <m:sSubPr>
                  <m:ctrlPr>
                    <w:rPr>
                      <w:rFonts w:ascii="Cambria Math" w:hAnsi="Cambria Math"/>
                      <w:i/>
                      <w:kern w:val="28"/>
                      <w:lang w:val="en-GB"/>
                    </w:rPr>
                  </m:ctrlPr>
                </m:sSubPr>
                <m:e>
                  <m:r>
                    <w:rPr>
                      <w:rFonts w:ascii="Cambria Math" w:hAnsi="Cambria Math"/>
                      <w:kern w:val="28"/>
                      <w:lang w:val="en-GB"/>
                    </w:rPr>
                    <m:t>l</m:t>
                  </m:r>
                </m:e>
                <m:sub>
                  <m:r>
                    <w:rPr>
                      <w:rFonts w:ascii="Cambria Math" w:hAnsi="Cambria Math"/>
                      <w:kern w:val="28"/>
                      <w:lang w:val="en-GB"/>
                    </w:rPr>
                    <m:t>average</m:t>
                  </m:r>
                </m:sub>
              </m:sSub>
            </m:sub>
          </m:sSub>
          <m:r>
            <w:rPr>
              <w:rFonts w:ascii="Cambria Math" w:hAnsi="Cambria Math"/>
              <w:kern w:val="28"/>
              <w:lang w:val="en-GB"/>
            </w:rPr>
            <m:t xml:space="preserve"> </m:t>
          </m:r>
          <m:d>
            <m:dPr>
              <m:ctrlPr>
                <w:rPr>
                  <w:rFonts w:ascii="Cambria Math" w:hAnsi="Cambria Math"/>
                  <w:i/>
                  <w:kern w:val="28"/>
                  <w:lang w:val="en-GB"/>
                </w:rPr>
              </m:ctrlPr>
            </m:dPr>
            <m:e>
              <m:r>
                <w:rPr>
                  <w:rFonts w:ascii="Cambria Math" w:hAnsi="Cambria Math"/>
                  <w:kern w:val="28"/>
                  <w:lang w:val="en-GB"/>
                </w:rPr>
                <m:t>x</m:t>
              </m:r>
            </m:e>
          </m:d>
          <m:r>
            <w:rPr>
              <w:rFonts w:ascii="Cambria Math" w:hAnsi="Cambria Math"/>
              <w:kern w:val="28"/>
              <w:lang w:val="en-GB"/>
            </w:rPr>
            <m:t>=0.5×</m:t>
          </m:r>
          <m:acc>
            <m:accPr>
              <m:chr m:val="̅"/>
              <m:ctrlPr>
                <w:rPr>
                  <w:rFonts w:ascii="Cambria Math" w:hAnsi="Cambria Math"/>
                  <w:i/>
                  <w:lang w:val="en-GB"/>
                </w:rPr>
              </m:ctrlPr>
            </m:accPr>
            <m:e>
              <m:r>
                <w:rPr>
                  <w:rFonts w:ascii="Cambria Math" w:hAnsi="Cambria Math"/>
                  <w:lang w:val="en-GB"/>
                </w:rPr>
                <m:t>A</m:t>
              </m:r>
            </m:e>
          </m:acc>
          <m:acc>
            <m:accPr>
              <m:chr m:val="̅"/>
              <m:ctrlPr>
                <w:rPr>
                  <w:rFonts w:ascii="Cambria Math" w:hAnsi="Cambria Math"/>
                  <w:i/>
                  <w:lang w:val="en-GB"/>
                </w:rPr>
              </m:ctrlPr>
            </m:accPr>
            <m:e>
              <m:r>
                <w:rPr>
                  <w:rFonts w:ascii="Cambria Math" w:hAnsi="Cambria Math"/>
                  <w:lang w:val="en-GB"/>
                </w:rPr>
                <m:t>B</m:t>
              </m:r>
            </m:e>
          </m:acc>
        </m:oMath>
      </m:oMathPara>
    </w:p>
    <w:p w:rsidR="00C83334" w:rsidRDefault="00C83334" w:rsidP="00B7612F">
      <w:pPr>
        <w:jc w:val="both"/>
        <w:rPr>
          <w:rFonts w:eastAsiaTheme="minorEastAsia"/>
          <w:kern w:val="28"/>
          <w:lang w:val="en-GB"/>
        </w:rPr>
      </w:pPr>
      <w:r>
        <w:rPr>
          <w:rFonts w:eastAsiaTheme="minorEastAsia"/>
          <w:kern w:val="28"/>
          <w:lang w:val="en-GB"/>
        </w:rPr>
        <w:t xml:space="preserve">According to specification of our motor the rated torque is 4Nm (12Nm max.) at rated output power 1kW. </w:t>
      </w:r>
      <w:r w:rsidR="00E02892">
        <w:rPr>
          <w:rFonts w:eastAsiaTheme="minorEastAsia"/>
          <w:kern w:val="28"/>
          <w:lang w:val="en-GB"/>
        </w:rPr>
        <w:t>Also, max outer diameter is 125mm, so rough calculation</w:t>
      </w:r>
      <w:r w:rsidR="00E864CB">
        <w:rPr>
          <w:rFonts w:eastAsiaTheme="minorEastAsia"/>
          <w:kern w:val="28"/>
          <w:lang w:val="en-GB"/>
        </w:rPr>
        <w:t xml:space="preserve"> (using </w:t>
      </w:r>
      <m:oMath>
        <m:sSub>
          <m:sSubPr>
            <m:ctrlPr>
              <w:rPr>
                <w:rFonts w:ascii="Cambria Math" w:eastAsiaTheme="minorEastAsia" w:hAnsi="Cambria Math"/>
                <w:i/>
                <w:kern w:val="28"/>
                <w:lang w:val="en-GB"/>
              </w:rPr>
            </m:ctrlPr>
          </m:sSubPr>
          <m:e>
            <m:r>
              <w:rPr>
                <w:rFonts w:ascii="Cambria Math" w:eastAsiaTheme="minorEastAsia" w:hAnsi="Cambria Math"/>
                <w:kern w:val="28"/>
                <w:lang w:val="en-GB"/>
              </w:rPr>
              <m:t>D</m:t>
            </m:r>
          </m:e>
          <m:sub>
            <m:r>
              <w:rPr>
                <w:rFonts w:ascii="Cambria Math" w:eastAsiaTheme="minorEastAsia" w:hAnsi="Cambria Math"/>
                <w:kern w:val="28"/>
                <w:lang w:val="en-GB"/>
              </w:rPr>
              <m:t>o</m:t>
            </m:r>
          </m:sub>
        </m:sSub>
        <m:r>
          <w:rPr>
            <w:rFonts w:ascii="Cambria Math" w:eastAsiaTheme="minorEastAsia" w:hAnsi="Cambria Math"/>
            <w:kern w:val="28"/>
            <w:lang w:val="en-GB"/>
          </w:rPr>
          <m:t>/</m:t>
        </m:r>
        <m:sSub>
          <m:sSubPr>
            <m:ctrlPr>
              <w:rPr>
                <w:rFonts w:ascii="Cambria Math" w:eastAsiaTheme="minorEastAsia" w:hAnsi="Cambria Math"/>
                <w:i/>
                <w:kern w:val="28"/>
                <w:lang w:val="en-GB"/>
              </w:rPr>
            </m:ctrlPr>
          </m:sSubPr>
          <m:e>
            <m:r>
              <w:rPr>
                <w:rFonts w:ascii="Cambria Math" w:eastAsiaTheme="minorEastAsia" w:hAnsi="Cambria Math"/>
                <w:kern w:val="28"/>
                <w:lang w:val="en-GB"/>
              </w:rPr>
              <m:t>D</m:t>
            </m:r>
          </m:e>
          <m:sub>
            <m:r>
              <w:rPr>
                <w:rFonts w:ascii="Cambria Math" w:eastAsiaTheme="minorEastAsia" w:hAnsi="Cambria Math"/>
                <w:kern w:val="28"/>
                <w:lang w:val="en-GB"/>
              </w:rPr>
              <m:t>i</m:t>
            </m:r>
          </m:sub>
        </m:sSub>
      </m:oMath>
      <w:r w:rsidR="003D09C3">
        <w:rPr>
          <w:rFonts w:eastAsiaTheme="minorEastAsia"/>
          <w:kern w:val="28"/>
          <w:lang w:val="en-GB"/>
        </w:rPr>
        <w:t xml:space="preserve"> table with respect to the worst case </w:t>
      </w:r>
      <w:r w:rsidR="00E864CB">
        <w:rPr>
          <w:rFonts w:eastAsiaTheme="minorEastAsia"/>
          <w:kern w:val="28"/>
          <w:lang w:val="en-GB"/>
        </w:rPr>
        <w:t>pole number</w:t>
      </w:r>
      <w:r w:rsidR="003D09C3">
        <w:rPr>
          <w:rFonts w:eastAsiaTheme="minorEastAsia"/>
          <w:kern w:val="28"/>
          <w:lang w:val="en-GB"/>
        </w:rPr>
        <w:t xml:space="preserve"> 2</w:t>
      </w:r>
      <w:r w:rsidR="00E864CB">
        <w:rPr>
          <w:rFonts w:eastAsiaTheme="minorEastAsia"/>
          <w:kern w:val="28"/>
          <w:lang w:val="en-GB"/>
        </w:rPr>
        <w:t>)</w:t>
      </w:r>
      <w:r w:rsidR="00E02892">
        <w:rPr>
          <w:rFonts w:eastAsiaTheme="minorEastAsia"/>
          <w:kern w:val="28"/>
          <w:lang w:val="en-GB"/>
        </w:rPr>
        <w:t xml:space="preserve"> we can select the rotor diameter as nearly half of outer diameter 60mm (considering air gap, outer cover etc.).</w:t>
      </w:r>
      <w:r w:rsidR="003D09C3">
        <w:rPr>
          <w:rFonts w:eastAsiaTheme="minorEastAsia"/>
          <w:kern w:val="28"/>
          <w:lang w:val="en-GB"/>
        </w:rPr>
        <w:t xml:space="preserve"> Determination of the axial length </w:t>
      </w:r>
      <m:oMath>
        <m:r>
          <w:rPr>
            <w:rFonts w:ascii="Cambria Math" w:eastAsiaTheme="minorEastAsia" w:hAnsi="Cambria Math"/>
            <w:kern w:val="28"/>
            <w:lang w:val="en-GB"/>
          </w:rPr>
          <m:t>L</m:t>
        </m:r>
      </m:oMath>
      <w:r w:rsidR="003D09C3">
        <w:rPr>
          <w:rFonts w:eastAsiaTheme="minorEastAsia"/>
          <w:kern w:val="28"/>
          <w:lang w:val="en-GB"/>
        </w:rPr>
        <w:t xml:space="preserve"> of the machine can be estimated by using again rough definition </w:t>
      </w:r>
      <w:r w:rsidR="00E027C5">
        <w:rPr>
          <w:rFonts w:eastAsiaTheme="minorEastAsia"/>
          <w:kern w:val="28"/>
          <w:lang w:val="en-GB"/>
        </w:rPr>
        <w:t xml:space="preserve">of aspect ratio for servo motors as </w:t>
      </w:r>
      <m:oMath>
        <m:f>
          <m:fPr>
            <m:ctrlPr>
              <w:rPr>
                <w:rFonts w:ascii="Cambria Math" w:eastAsiaTheme="minorEastAsia" w:hAnsi="Cambria Math"/>
                <w:i/>
                <w:kern w:val="28"/>
                <w:lang w:val="en-GB"/>
              </w:rPr>
            </m:ctrlPr>
          </m:fPr>
          <m:num>
            <m:r>
              <w:rPr>
                <w:rFonts w:ascii="Cambria Math" w:eastAsiaTheme="minorEastAsia" w:hAnsi="Cambria Math"/>
                <w:kern w:val="28"/>
                <w:lang w:val="en-GB"/>
              </w:rPr>
              <m:t>L</m:t>
            </m:r>
          </m:num>
          <m:den>
            <m:r>
              <w:rPr>
                <w:rFonts w:ascii="Cambria Math" w:eastAsiaTheme="minorEastAsia" w:hAnsi="Cambria Math"/>
                <w:kern w:val="28"/>
                <w:lang w:val="en-GB"/>
              </w:rPr>
              <m:t>D</m:t>
            </m:r>
          </m:den>
        </m:f>
        <m:r>
          <w:rPr>
            <w:rFonts w:ascii="Cambria Math" w:eastAsiaTheme="minorEastAsia" w:hAnsi="Cambria Math"/>
            <w:kern w:val="28"/>
            <w:lang w:val="en-GB"/>
          </w:rPr>
          <m:t>≫1</m:t>
        </m:r>
      </m:oMath>
      <w:r w:rsidR="00114E4A">
        <w:rPr>
          <w:rFonts w:eastAsiaTheme="minorEastAsia"/>
          <w:kern w:val="28"/>
          <w:lang w:val="en-GB"/>
        </w:rPr>
        <w:t>(Torque-Aspect ratio graph from METU EE568 courses – Machine Design Basics, page 35)</w:t>
      </w:r>
      <w:r w:rsidR="00E027C5">
        <w:rPr>
          <w:rFonts w:eastAsiaTheme="minorEastAsia"/>
          <w:kern w:val="28"/>
          <w:lang w:val="en-GB"/>
        </w:rPr>
        <w:t xml:space="preserve">, we can select the </w:t>
      </w:r>
      <m:oMath>
        <m:f>
          <m:fPr>
            <m:ctrlPr>
              <w:rPr>
                <w:rFonts w:ascii="Cambria Math" w:eastAsiaTheme="minorEastAsia" w:hAnsi="Cambria Math"/>
                <w:i/>
                <w:kern w:val="28"/>
                <w:lang w:val="en-GB"/>
              </w:rPr>
            </m:ctrlPr>
          </m:fPr>
          <m:num>
            <m:r>
              <w:rPr>
                <w:rFonts w:ascii="Cambria Math" w:eastAsiaTheme="minorEastAsia" w:hAnsi="Cambria Math"/>
                <w:kern w:val="28"/>
                <w:lang w:val="en-GB"/>
              </w:rPr>
              <m:t>L</m:t>
            </m:r>
          </m:num>
          <m:den>
            <m:r>
              <w:rPr>
                <w:rFonts w:ascii="Cambria Math" w:eastAsiaTheme="minorEastAsia" w:hAnsi="Cambria Math"/>
                <w:kern w:val="28"/>
                <w:lang w:val="en-GB"/>
              </w:rPr>
              <m:t>D</m:t>
            </m:r>
          </m:den>
        </m:f>
        <m:r>
          <w:rPr>
            <w:rFonts w:ascii="Cambria Math" w:eastAsiaTheme="minorEastAsia" w:hAnsi="Cambria Math"/>
            <w:kern w:val="28"/>
            <w:lang w:val="en-GB"/>
          </w:rPr>
          <m:t>=2</m:t>
        </m:r>
      </m:oMath>
      <w:r w:rsidR="00E027C5">
        <w:rPr>
          <w:rFonts w:eastAsiaTheme="minorEastAsia"/>
          <w:kern w:val="28"/>
          <w:lang w:val="en-GB"/>
        </w:rPr>
        <w:t xml:space="preserve">. At this time </w:t>
      </w:r>
      <m:oMath>
        <m:r>
          <w:rPr>
            <w:rFonts w:ascii="Cambria Math" w:eastAsiaTheme="minorEastAsia" w:hAnsi="Cambria Math"/>
            <w:kern w:val="28"/>
            <w:lang w:val="en-GB"/>
          </w:rPr>
          <m:t>L</m:t>
        </m:r>
      </m:oMath>
      <w:r w:rsidR="00E027C5">
        <w:rPr>
          <w:rFonts w:eastAsiaTheme="minorEastAsia"/>
          <w:kern w:val="28"/>
          <w:lang w:val="en-GB"/>
        </w:rPr>
        <w:t xml:space="preserve"> will be 250mm. </w:t>
      </w:r>
      <w:r w:rsidR="00693087">
        <w:rPr>
          <w:rFonts w:eastAsiaTheme="minorEastAsia"/>
          <w:kern w:val="28"/>
          <w:lang w:val="en-GB"/>
        </w:rPr>
        <w:t xml:space="preserve">The air gap can be selected as 1mm for providing mechanical reliability. </w:t>
      </w:r>
    </w:p>
    <w:p w:rsidR="00E02892" w:rsidRDefault="003D09C3" w:rsidP="00B7612F">
      <w:pPr>
        <w:jc w:val="both"/>
        <w:rPr>
          <w:lang w:val="en-GB"/>
        </w:rPr>
      </w:pPr>
      <w:r>
        <w:rPr>
          <w:lang w:val="en-GB"/>
        </w:rPr>
        <w:t>If we combine the known parameters up to now:</w:t>
      </w:r>
    </w:p>
    <w:p w:rsidR="003D09C3" w:rsidRDefault="003D09C3" w:rsidP="00B7612F">
      <w:pPr>
        <w:jc w:val="both"/>
        <w:rPr>
          <w:rFonts w:eastAsiaTheme="minorEastAsia"/>
          <w:kern w:val="28"/>
          <w:lang w:val="en-GB"/>
        </w:rPr>
      </w:pPr>
      <m:oMathPara>
        <m:oMath>
          <m:r>
            <w:rPr>
              <w:rFonts w:ascii="Cambria Math" w:hAnsi="Cambria Math"/>
              <w:kern w:val="28"/>
              <w:lang w:val="en-GB"/>
            </w:rPr>
            <m:t>Torque=π×0.06×0.25×0.5×</m:t>
          </m:r>
          <m:acc>
            <m:accPr>
              <m:chr m:val="̅"/>
              <m:ctrlPr>
                <w:rPr>
                  <w:rFonts w:ascii="Cambria Math" w:hAnsi="Cambria Math"/>
                  <w:i/>
                  <w:lang w:val="en-GB"/>
                </w:rPr>
              </m:ctrlPr>
            </m:accPr>
            <m:e>
              <m:r>
                <w:rPr>
                  <w:rFonts w:ascii="Cambria Math" w:hAnsi="Cambria Math"/>
                  <w:lang w:val="en-GB"/>
                </w:rPr>
                <m:t>A</m:t>
              </m:r>
            </m:e>
          </m:acc>
          <m:r>
            <w:rPr>
              <w:rFonts w:ascii="Cambria Math" w:hAnsi="Cambria Math"/>
              <w:kern w:val="28"/>
              <w:lang w:val="en-GB"/>
            </w:rPr>
            <m:t>×</m:t>
          </m:r>
          <m:r>
            <w:rPr>
              <w:rFonts w:ascii="Cambria Math" w:hAnsi="Cambria Math"/>
              <w:lang w:val="en-GB"/>
            </w:rPr>
            <m:t>1.2</m:t>
          </m:r>
          <m:r>
            <w:rPr>
              <w:rFonts w:ascii="Cambria Math" w:hAnsi="Cambria Math"/>
              <w:kern w:val="28"/>
              <w:lang w:val="en-GB"/>
            </w:rPr>
            <m:t>×0.03=4Nm</m:t>
          </m:r>
        </m:oMath>
      </m:oMathPara>
    </w:p>
    <w:p w:rsidR="00245651" w:rsidRDefault="00245651" w:rsidP="00B7612F">
      <w:pPr>
        <w:jc w:val="both"/>
        <w:rPr>
          <w:rFonts w:eastAsiaTheme="minorEastAsia"/>
          <w:kern w:val="28"/>
          <w:lang w:val="en-GB"/>
        </w:rPr>
      </w:pPr>
      <w:r>
        <w:rPr>
          <w:rFonts w:eastAsiaTheme="minorEastAsia"/>
          <w:kern w:val="28"/>
          <w:lang w:val="en-GB"/>
        </w:rPr>
        <w:t xml:space="preserve">The average electrical loading will be 4715 A/m, </w:t>
      </w:r>
      <w:proofErr w:type="gramStart"/>
      <w:r>
        <w:rPr>
          <w:rFonts w:eastAsiaTheme="minorEastAsia"/>
          <w:kern w:val="28"/>
          <w:lang w:val="en-GB"/>
        </w:rPr>
        <w:t>(4.715 kA/m)</w:t>
      </w:r>
      <w:proofErr w:type="gramEnd"/>
      <w:r>
        <w:rPr>
          <w:rFonts w:eastAsiaTheme="minorEastAsia"/>
          <w:kern w:val="28"/>
          <w:lang w:val="en-GB"/>
        </w:rPr>
        <w:t>.</w:t>
      </w:r>
    </w:p>
    <w:p w:rsidR="00245651" w:rsidRDefault="00FB4B69" w:rsidP="00B7612F">
      <w:pPr>
        <w:jc w:val="both"/>
        <w:rPr>
          <w:rFonts w:eastAsiaTheme="minorEastAsia"/>
          <w:kern w:val="28"/>
          <w:lang w:val="en-GB"/>
        </w:rPr>
      </w:pPr>
      <m:oMathPara>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mech out</m:t>
              </m:r>
            </m:sub>
          </m:sSub>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π</m:t>
                  </m:r>
                </m:e>
                <m:sup>
                  <m:r>
                    <w:rPr>
                      <w:rFonts w:ascii="Cambria Math" w:hAnsi="Cambria Math"/>
                      <w:lang w:val="en-GB"/>
                    </w:rPr>
                    <m:t>2</m:t>
                  </m:r>
                </m:sup>
              </m:sSup>
            </m:num>
            <m:den>
              <m:r>
                <w:rPr>
                  <w:rFonts w:ascii="Cambria Math" w:hAnsi="Cambria Math"/>
                  <w:lang w:val="en-GB"/>
                </w:rPr>
                <m:t>2</m:t>
              </m:r>
            </m:den>
          </m:f>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w</m:t>
              </m:r>
            </m:sub>
          </m:sSub>
          <m:acc>
            <m:accPr>
              <m:chr m:val="̅"/>
              <m:ctrlPr>
                <w:rPr>
                  <w:rFonts w:ascii="Cambria Math" w:hAnsi="Cambria Math"/>
                  <w:i/>
                  <w:lang w:val="en-GB"/>
                </w:rPr>
              </m:ctrlPr>
            </m:accPr>
            <m:e>
              <m:r>
                <w:rPr>
                  <w:rFonts w:ascii="Cambria Math" w:hAnsi="Cambria Math"/>
                  <w:lang w:val="en-GB"/>
                </w:rPr>
                <m:t>A</m:t>
              </m:r>
            </m:e>
          </m:acc>
          <m:acc>
            <m:accPr>
              <m:chr m:val="̅"/>
              <m:ctrlPr>
                <w:rPr>
                  <w:rFonts w:ascii="Cambria Math" w:hAnsi="Cambria Math"/>
                  <w:i/>
                  <w:lang w:val="en-GB"/>
                </w:rPr>
              </m:ctrlPr>
            </m:accPr>
            <m:e>
              <m:r>
                <w:rPr>
                  <w:rFonts w:ascii="Cambria Math" w:hAnsi="Cambria Math"/>
                  <w:lang w:val="en-GB"/>
                </w:rPr>
                <m:t>B</m:t>
              </m:r>
            </m:e>
          </m:acc>
          <m:sSup>
            <m:sSupPr>
              <m:ctrlPr>
                <w:rPr>
                  <w:rFonts w:ascii="Cambria Math" w:hAnsi="Cambria Math"/>
                  <w:i/>
                  <w:lang w:val="en-GB"/>
                </w:rPr>
              </m:ctrlPr>
            </m:sSupPr>
            <m:e>
              <m:r>
                <w:rPr>
                  <w:rFonts w:ascii="Cambria Math" w:hAnsi="Cambria Math"/>
                  <w:lang w:val="en-GB"/>
                </w:rPr>
                <m:t>D</m:t>
              </m:r>
            </m:e>
            <m:sup>
              <m:r>
                <w:rPr>
                  <w:rFonts w:ascii="Cambria Math" w:hAnsi="Cambria Math"/>
                  <w:lang w:val="en-GB"/>
                </w:rPr>
                <m:t>2</m:t>
              </m:r>
            </m:sup>
          </m:sSup>
          <m:r>
            <w:rPr>
              <w:rFonts w:ascii="Cambria Math" w:hAnsi="Cambria Math"/>
              <w:lang w:val="en-GB"/>
            </w:rPr>
            <m:t>L</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syn</m:t>
              </m:r>
            </m:sub>
          </m:sSub>
          <m:r>
            <w:rPr>
              <w:rFonts w:ascii="Cambria Math" w:eastAsiaTheme="minorEastAsia" w:hAnsi="Cambria Math"/>
              <w:lang w:val="en-GB"/>
            </w:rPr>
            <m:t xml:space="preserve">=1kW,   </m:t>
          </m:r>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syn</m:t>
              </m:r>
            </m:sub>
          </m:sSub>
          <m:r>
            <w:rPr>
              <w:rFonts w:ascii="Cambria Math" w:eastAsiaTheme="minorEastAsia" w:hAnsi="Cambria Math"/>
              <w:lang w:val="en-GB"/>
            </w:rPr>
            <m:t xml:space="preserve">=50Hz , </m:t>
          </m:r>
          <m:sSub>
            <m:sSubPr>
              <m:ctrlPr>
                <w:rPr>
                  <w:rFonts w:ascii="Cambria Math" w:eastAsiaTheme="minorEastAsia" w:hAnsi="Cambria Math"/>
                  <w:i/>
                  <w:lang w:val="en-GB"/>
                </w:rPr>
              </m:ctrlPr>
            </m:sSubPr>
            <m:e>
              <m:r>
                <w:rPr>
                  <w:rFonts w:ascii="Cambria Math" w:eastAsiaTheme="minorEastAsia" w:hAnsi="Cambria Math"/>
                  <w:lang w:val="en-GB"/>
                </w:rPr>
                <m:t>k</m:t>
              </m:r>
            </m:e>
            <m:sub>
              <m:r>
                <w:rPr>
                  <w:rFonts w:ascii="Cambria Math" w:eastAsiaTheme="minorEastAsia" w:hAnsi="Cambria Math"/>
                  <w:lang w:val="en-GB"/>
                </w:rPr>
                <m:t>w</m:t>
              </m:r>
            </m:sub>
          </m:sSub>
          <m:r>
            <w:rPr>
              <w:rFonts w:ascii="Cambria Math" w:eastAsiaTheme="minorEastAsia" w:hAnsi="Cambria Math"/>
              <w:lang w:val="en-GB"/>
            </w:rPr>
            <m:t>=0.79</m:t>
          </m:r>
        </m:oMath>
      </m:oMathPara>
    </w:p>
    <w:p w:rsidR="00114E4A" w:rsidRDefault="00693087" w:rsidP="00B7612F">
      <w:pPr>
        <w:jc w:val="both"/>
        <w:rPr>
          <w:rFonts w:eastAsiaTheme="minorEastAsia"/>
          <w:kern w:val="28"/>
          <w:lang w:val="en-GB"/>
        </w:rPr>
      </w:pPr>
      <w:r>
        <w:rPr>
          <w:rFonts w:eastAsiaTheme="minorEastAsia"/>
          <w:kern w:val="28"/>
          <w:lang w:val="en-GB"/>
        </w:rPr>
        <w:t xml:space="preserve">The air gap can be selected as 1mm for providing mechanical reliability. </w:t>
      </w:r>
      <w:r w:rsidR="00245651">
        <w:rPr>
          <w:rFonts w:eastAsiaTheme="minorEastAsia"/>
          <w:kern w:val="28"/>
          <w:lang w:val="en-GB"/>
        </w:rPr>
        <w:t>The slot and conductor number can be determined as</w:t>
      </w:r>
      <w:r w:rsidR="00F43758">
        <w:rPr>
          <w:rFonts w:eastAsiaTheme="minorEastAsia"/>
          <w:kern w:val="28"/>
          <w:lang w:val="en-GB"/>
        </w:rPr>
        <w:t xml:space="preserve"> (nominal current from spec is 4A)</w:t>
      </w:r>
      <w:r w:rsidR="00245651">
        <w:rPr>
          <w:rFonts w:eastAsiaTheme="minorEastAsia"/>
          <w:kern w:val="28"/>
          <w:lang w:val="en-GB"/>
        </w:rPr>
        <w:t>:</w:t>
      </w:r>
    </w:p>
    <w:p w:rsidR="00E027C5" w:rsidRDefault="00FB4B69" w:rsidP="00B7612F">
      <w:pPr>
        <w:jc w:val="both"/>
        <w:rPr>
          <w:rFonts w:eastAsiaTheme="minorEastAsia"/>
          <w:kern w:val="28"/>
          <w:lang w:val="en-GB"/>
        </w:rPr>
      </w:pPr>
      <m:oMathPara>
        <m:oMath>
          <m:sSub>
            <m:sSubPr>
              <m:ctrlPr>
                <w:rPr>
                  <w:rFonts w:ascii="Cambria Math" w:hAnsi="Cambria Math"/>
                  <w:i/>
                  <w:lang w:val="en-GB"/>
                </w:rPr>
              </m:ctrlPr>
            </m:sSubPr>
            <m:e>
              <m:acc>
                <m:accPr>
                  <m:chr m:val="̅"/>
                  <m:ctrlPr>
                    <w:rPr>
                      <w:rFonts w:ascii="Cambria Math" w:hAnsi="Cambria Math"/>
                      <w:i/>
                      <w:lang w:val="en-GB"/>
                    </w:rPr>
                  </m:ctrlPr>
                </m:accPr>
                <m:e>
                  <m:r>
                    <w:rPr>
                      <w:rFonts w:ascii="Cambria Math" w:hAnsi="Cambria Math"/>
                      <w:lang w:val="en-GB"/>
                    </w:rPr>
                    <m:t>A</m:t>
                  </m:r>
                </m:e>
              </m:acc>
            </m:e>
            <m:sub>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A</m:t>
                      </m:r>
                    </m:num>
                    <m:den>
                      <m:r>
                        <w:rPr>
                          <w:rFonts w:ascii="Cambria Math" w:hAnsi="Cambria Math"/>
                          <w:lang w:val="en-GB"/>
                        </w:rPr>
                        <m:t>m</m:t>
                      </m:r>
                    </m:den>
                  </m:f>
                </m:e>
              </m:d>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turn per slot</m:t>
                  </m:r>
                </m:sub>
              </m:sSub>
              <m:r>
                <w:rPr>
                  <w:rFonts w:ascii="Cambria Math" w:hAnsi="Cambria Math"/>
                  <w:lang w:val="en-GB"/>
                </w:rPr>
                <m:t>IQ</m:t>
              </m:r>
            </m:num>
            <m:den>
              <m:r>
                <w:rPr>
                  <w:rFonts w:ascii="Cambria Math" w:hAnsi="Cambria Math"/>
                  <w:lang w:val="en-GB"/>
                </w:rPr>
                <m:t>π</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den>
          </m:f>
          <m:r>
            <w:rPr>
              <w:rFonts w:ascii="Cambria Math" w:eastAsiaTheme="minorEastAsia" w:hAnsi="Cambria Math"/>
              <w:lang w:val="en-GB"/>
            </w:rPr>
            <m:t>=4715</m:t>
          </m:r>
          <m:r>
            <w:rPr>
              <w:rFonts w:ascii="Cambria Math" w:eastAsiaTheme="minorEastAsia" w:hAnsi="Cambria Math"/>
              <w:kern w:val="28"/>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turnperslot</m:t>
                  </m:r>
                </m:sub>
              </m:sSub>
              <m:r>
                <w:rPr>
                  <w:rFonts w:ascii="Cambria Math" w:hAnsi="Cambria Math"/>
                  <w:lang w:val="en-GB"/>
                </w:rPr>
                <m:t>×4Q</m:t>
              </m:r>
            </m:num>
            <m:den>
              <m:r>
                <w:rPr>
                  <w:rFonts w:ascii="Cambria Math" w:hAnsi="Cambria Math"/>
                  <w:lang w:val="en-GB"/>
                </w:rPr>
                <m:t>π×0.06</m:t>
              </m:r>
            </m:den>
          </m:f>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Q×N</m:t>
              </m:r>
            </m:e>
            <m:sub>
              <m:r>
                <w:rPr>
                  <w:rFonts w:ascii="Cambria Math" w:hAnsi="Cambria Math"/>
                  <w:lang w:val="en-GB"/>
                </w:rPr>
                <m:t>turnperslot</m:t>
              </m:r>
            </m:sub>
          </m:sSub>
          <m:r>
            <w:rPr>
              <w:rFonts w:ascii="Cambria Math" w:hAnsi="Cambria Math"/>
              <w:lang w:val="en-GB"/>
            </w:rPr>
            <m:t>=222.18 total cond.</m:t>
          </m:r>
        </m:oMath>
      </m:oMathPara>
    </w:p>
    <w:p w:rsidR="00F43758" w:rsidRDefault="00F43758" w:rsidP="00B7612F">
      <w:pPr>
        <w:jc w:val="both"/>
        <w:rPr>
          <w:lang w:val="en-GB"/>
        </w:rPr>
      </w:pPr>
      <w:r>
        <w:rPr>
          <w:lang w:val="en-GB"/>
        </w:rPr>
        <w:t>According to these calculations we know that the total conductor number in the stator. So we can determine possible pole-slot combinations with respect to our winding factor result using the table 1.</w:t>
      </w:r>
    </w:p>
    <w:p w:rsidR="00C04A12" w:rsidRDefault="00C04A12" w:rsidP="00B7612F">
      <w:pPr>
        <w:jc w:val="center"/>
        <w:rPr>
          <w:b/>
          <w:lang w:val="en-GB"/>
        </w:rPr>
      </w:pPr>
    </w:p>
    <w:p w:rsidR="00F43758" w:rsidRDefault="00F43758" w:rsidP="00B7612F">
      <w:pPr>
        <w:jc w:val="center"/>
        <w:rPr>
          <w:lang w:val="en-GB"/>
        </w:rPr>
      </w:pPr>
      <w:r w:rsidRPr="00437685">
        <w:rPr>
          <w:b/>
          <w:lang w:val="en-GB"/>
        </w:rPr>
        <w:lastRenderedPageBreak/>
        <w:t>Table 1:</w:t>
      </w:r>
      <w:r>
        <w:rPr>
          <w:lang w:val="en-GB"/>
        </w:rPr>
        <w:t xml:space="preserve"> Winding factors for different combinations of pole and slot numbers and double layer winding</w:t>
      </w:r>
      <w:r w:rsidR="00437685">
        <w:rPr>
          <w:lang w:val="en-GB"/>
        </w:rPr>
        <w:t xml:space="preserve"> (</w:t>
      </w:r>
      <w:r w:rsidR="00437685">
        <w:rPr>
          <w:rFonts w:eastAsiaTheme="minorEastAsia"/>
          <w:kern w:val="28"/>
          <w:lang w:val="en-GB"/>
        </w:rPr>
        <w:t xml:space="preserve">METU EE568 courses – </w:t>
      </w:r>
      <w:proofErr w:type="spellStart"/>
      <w:r w:rsidR="00437685">
        <w:rPr>
          <w:rFonts w:eastAsiaTheme="minorEastAsia"/>
          <w:kern w:val="28"/>
          <w:lang w:val="en-GB"/>
        </w:rPr>
        <w:t>Airgap</w:t>
      </w:r>
      <w:proofErr w:type="spellEnd"/>
      <w:r w:rsidR="00437685">
        <w:rPr>
          <w:rFonts w:eastAsiaTheme="minorEastAsia"/>
          <w:kern w:val="28"/>
          <w:lang w:val="en-GB"/>
        </w:rPr>
        <w:t xml:space="preserve"> &amp; Mechanical constraints, page 42</w:t>
      </w:r>
      <w:r w:rsidR="00437685">
        <w:rPr>
          <w:lang w:val="en-GB"/>
        </w:rPr>
        <w:t>)</w:t>
      </w:r>
    </w:p>
    <w:p w:rsidR="003D09C3" w:rsidRDefault="00F43758" w:rsidP="00C83334">
      <w:pPr>
        <w:rPr>
          <w:lang w:val="en-GB"/>
        </w:rPr>
      </w:pPr>
      <w:r>
        <w:rPr>
          <w:noProof/>
          <w:lang w:val="tr-TR" w:eastAsia="tr-TR"/>
        </w:rPr>
        <w:drawing>
          <wp:inline distT="0" distB="0" distL="0" distR="0">
            <wp:extent cx="5760720" cy="3339823"/>
            <wp:effectExtent l="1905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760720" cy="3339823"/>
                    </a:xfrm>
                    <a:prstGeom prst="rect">
                      <a:avLst/>
                    </a:prstGeom>
                    <a:noFill/>
                    <a:ln w="9525">
                      <a:noFill/>
                      <a:miter lim="800000"/>
                      <a:headEnd/>
                      <a:tailEnd/>
                    </a:ln>
                  </pic:spPr>
                </pic:pic>
              </a:graphicData>
            </a:graphic>
          </wp:inline>
        </w:drawing>
      </w:r>
      <w:r>
        <w:rPr>
          <w:lang w:val="en-GB"/>
        </w:rPr>
        <w:t xml:space="preserve"> </w:t>
      </w:r>
    </w:p>
    <w:p w:rsidR="00437685" w:rsidRDefault="00437685" w:rsidP="00B7612F">
      <w:pPr>
        <w:jc w:val="both"/>
        <w:rPr>
          <w:rFonts w:eastAsiaTheme="minorEastAsia"/>
          <w:lang w:val="en-GB"/>
        </w:rPr>
      </w:pPr>
      <w:r>
        <w:rPr>
          <w:rFonts w:eastAsiaTheme="minorEastAsia"/>
          <w:lang w:val="en-GB"/>
        </w:rPr>
        <w:t xml:space="preserve">For determining the slot </w:t>
      </w:r>
      <w:proofErr w:type="gramStart"/>
      <w:r>
        <w:rPr>
          <w:rFonts w:eastAsiaTheme="minorEastAsia"/>
          <w:lang w:val="en-GB"/>
        </w:rPr>
        <w:t xml:space="preserve">number </w:t>
      </w:r>
      <m:oMath>
        <w:proofErr w:type="gramEnd"/>
        <m:r>
          <w:rPr>
            <w:rFonts w:ascii="Cambria Math" w:hAnsi="Cambria Math"/>
            <w:lang w:val="en-GB"/>
          </w:rPr>
          <m:t>Q</m:t>
        </m:r>
      </m:oMath>
      <w:r>
        <w:rPr>
          <w:rFonts w:eastAsiaTheme="minorEastAsia"/>
          <w:lang w:val="en-GB"/>
        </w:rPr>
        <w:t xml:space="preserve">, we can use the formula as follows and determine the </w:t>
      </w:r>
      <m:oMath>
        <m:r>
          <w:rPr>
            <w:rFonts w:ascii="Cambria Math" w:hAnsi="Cambria Math"/>
            <w:lang w:val="en-GB"/>
          </w:rPr>
          <m:t>q</m:t>
        </m:r>
      </m:oMath>
      <w:r>
        <w:rPr>
          <w:rFonts w:eastAsiaTheme="minorEastAsia"/>
          <w:lang w:val="en-GB"/>
        </w:rPr>
        <w:t xml:space="preserve"> value which is slot per pole per phase. Where </w:t>
      </w:r>
      <w:proofErr w:type="gramStart"/>
      <w:r>
        <w:rPr>
          <w:rFonts w:eastAsiaTheme="minorEastAsia"/>
          <w:lang w:val="en-GB"/>
        </w:rPr>
        <w:t xml:space="preserve">the  </w:t>
      </w:r>
      <m:oMath>
        <m:r>
          <w:rPr>
            <w:rFonts w:ascii="Cambria Math" w:hAnsi="Cambria Math"/>
            <w:lang w:val="en-GB"/>
          </w:rPr>
          <m:t>m</m:t>
        </m:r>
      </m:oMath>
      <w:r>
        <w:rPr>
          <w:rFonts w:eastAsiaTheme="minorEastAsia"/>
          <w:lang w:val="en-GB"/>
        </w:rPr>
        <w:t xml:space="preserve"> is</w:t>
      </w:r>
      <w:proofErr w:type="gramEnd"/>
      <w:r>
        <w:rPr>
          <w:rFonts w:eastAsiaTheme="minorEastAsia"/>
          <w:lang w:val="en-GB"/>
        </w:rPr>
        <w:t xml:space="preserve"> phase number, </w:t>
      </w:r>
      <m:oMath>
        <m:r>
          <w:rPr>
            <w:rFonts w:ascii="Cambria Math" w:hAnsi="Cambria Math"/>
            <w:lang w:val="en-GB"/>
          </w:rPr>
          <m:t>p</m:t>
        </m:r>
      </m:oMath>
      <w:r>
        <w:rPr>
          <w:rFonts w:eastAsiaTheme="minorEastAsia"/>
          <w:lang w:val="en-GB"/>
        </w:rPr>
        <w:t xml:space="preserve"> is pole number. For improving the smooth torque performance we can select the </w:t>
      </w:r>
      <m:oMath>
        <m:r>
          <w:rPr>
            <w:rFonts w:ascii="Cambria Math" w:hAnsi="Cambria Math"/>
            <w:lang w:val="en-GB"/>
          </w:rPr>
          <m:t>q</m:t>
        </m:r>
      </m:oMath>
      <w:r>
        <w:rPr>
          <w:rFonts w:eastAsiaTheme="minorEastAsia"/>
          <w:lang w:val="en-GB"/>
        </w:rPr>
        <w:t xml:space="preserve"> as fractional.  </w:t>
      </w:r>
    </w:p>
    <w:p w:rsidR="003D09C3" w:rsidRDefault="00437685" w:rsidP="00C83334">
      <w:pPr>
        <w:rPr>
          <w:rFonts w:eastAsiaTheme="minorEastAsia"/>
          <w:lang w:val="en-GB"/>
        </w:rPr>
      </w:pPr>
      <m:oMathPara>
        <m:oMath>
          <m:r>
            <w:rPr>
              <w:rFonts w:ascii="Cambria Math" w:hAnsi="Cambria Math"/>
              <w:lang w:val="en-GB"/>
            </w:rPr>
            <m:t>Q=m×p×q</m:t>
          </m:r>
        </m:oMath>
      </m:oMathPara>
    </w:p>
    <w:p w:rsidR="00E7255A" w:rsidRDefault="00E7255A" w:rsidP="00B7612F">
      <w:pPr>
        <w:jc w:val="both"/>
        <w:rPr>
          <w:rFonts w:eastAsiaTheme="minorEastAsia"/>
          <w:lang w:val="en-GB"/>
        </w:rPr>
      </w:pPr>
      <w:r>
        <w:rPr>
          <w:rFonts w:eastAsiaTheme="minorEastAsia"/>
          <w:lang w:val="en-GB"/>
        </w:rPr>
        <w:t xml:space="preserve">If we select a suitable conductor which can carry 4A current from AWG table, the </w:t>
      </w:r>
      <w:r w:rsidR="00081BE6">
        <w:rPr>
          <w:rFonts w:eastAsiaTheme="minorEastAsia"/>
          <w:lang w:val="en-GB"/>
        </w:rPr>
        <w:t>#20 conductor (area: 0.518mm</w:t>
      </w:r>
      <w:r w:rsidR="00081BE6">
        <w:rPr>
          <w:rFonts w:eastAsiaTheme="minorEastAsia"/>
          <w:vertAlign w:val="superscript"/>
          <w:lang w:val="en-GB"/>
        </w:rPr>
        <w:t>2</w:t>
      </w:r>
      <w:r w:rsidR="00081BE6">
        <w:rPr>
          <w:rFonts w:eastAsiaTheme="minorEastAsia"/>
          <w:lang w:val="en-GB"/>
        </w:rPr>
        <w:t xml:space="preserve">) is suitable for our design. </w:t>
      </w:r>
      <w:r w:rsidR="00106580">
        <w:rPr>
          <w:rFonts w:eastAsiaTheme="minorEastAsia"/>
          <w:lang w:val="en-GB"/>
        </w:rPr>
        <w:t xml:space="preserve">But, the machine max torque will be 12Nm (3xNominal torque) so, we must select the conductor which is capable of carry 12A max. </w:t>
      </w:r>
      <w:proofErr w:type="gramStart"/>
      <w:r w:rsidR="00106580">
        <w:rPr>
          <w:rFonts w:eastAsiaTheme="minorEastAsia"/>
          <w:lang w:val="en-GB"/>
        </w:rPr>
        <w:t>current</w:t>
      </w:r>
      <w:proofErr w:type="gramEnd"/>
      <w:r w:rsidR="00106580">
        <w:rPr>
          <w:rFonts w:eastAsiaTheme="minorEastAsia"/>
          <w:lang w:val="en-GB"/>
        </w:rPr>
        <w:t>. This is the #14 conductor for safe design (area: 2.08mm</w:t>
      </w:r>
      <w:r w:rsidR="00106580">
        <w:rPr>
          <w:rFonts w:eastAsiaTheme="minorEastAsia"/>
          <w:vertAlign w:val="superscript"/>
          <w:lang w:val="en-GB"/>
        </w:rPr>
        <w:t>2</w:t>
      </w:r>
      <w:r w:rsidR="00106580">
        <w:rPr>
          <w:rFonts w:eastAsiaTheme="minorEastAsia"/>
          <w:lang w:val="en-GB"/>
        </w:rPr>
        <w:t xml:space="preserve">). </w:t>
      </w:r>
      <w:r w:rsidR="00081BE6">
        <w:rPr>
          <w:rFonts w:eastAsiaTheme="minorEastAsia"/>
          <w:lang w:val="en-GB"/>
        </w:rPr>
        <w:t xml:space="preserve">We can assume the </w:t>
      </w:r>
      <w:r w:rsidR="00106580">
        <w:rPr>
          <w:rFonts w:eastAsiaTheme="minorEastAsia"/>
          <w:lang w:val="en-GB"/>
        </w:rPr>
        <w:t xml:space="preserve">slot </w:t>
      </w:r>
      <w:r w:rsidR="00081BE6">
        <w:rPr>
          <w:rFonts w:eastAsiaTheme="minorEastAsia"/>
          <w:lang w:val="en-GB"/>
        </w:rPr>
        <w:t>fill factor 60%.</w:t>
      </w:r>
    </w:p>
    <w:p w:rsidR="00081BE6" w:rsidRDefault="00081BE6" w:rsidP="00C83334">
      <w:pPr>
        <w:rPr>
          <w:rFonts w:eastAsiaTheme="minorEastAsia"/>
          <w:lang w:val="en-GB"/>
        </w:rPr>
      </w:pPr>
      <w:r>
        <w:rPr>
          <w:rFonts w:eastAsiaTheme="minorEastAsia"/>
          <w:noProof/>
          <w:lang w:val="tr-TR" w:eastAsia="tr-TR"/>
        </w:rPr>
        <w:drawing>
          <wp:inline distT="0" distB="0" distL="0" distR="0">
            <wp:extent cx="5760720" cy="1573518"/>
            <wp:effectExtent l="1905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760720" cy="1573518"/>
                    </a:xfrm>
                    <a:prstGeom prst="rect">
                      <a:avLst/>
                    </a:prstGeom>
                    <a:noFill/>
                    <a:ln w="9525">
                      <a:noFill/>
                      <a:miter lim="800000"/>
                      <a:headEnd/>
                      <a:tailEnd/>
                    </a:ln>
                  </pic:spPr>
                </pic:pic>
              </a:graphicData>
            </a:graphic>
          </wp:inline>
        </w:drawing>
      </w:r>
    </w:p>
    <w:p w:rsidR="00081BE6" w:rsidRDefault="00FB4B69" w:rsidP="00C83334">
      <w:pPr>
        <w:rPr>
          <w:rFonts w:eastAsiaTheme="minorEastAsia"/>
          <w:lang w:val="en-GB"/>
        </w:rPr>
      </w:pPr>
      <w:r>
        <w:rPr>
          <w:rFonts w:eastAsiaTheme="minorEastAsia"/>
          <w:noProof/>
          <w:lang w:val="tr-TR" w:eastAsia="tr-TR"/>
        </w:rPr>
        <w:pict>
          <v:rect id="_x0000_s1027" style="position:absolute;margin-left:3.95pt;margin-top:11.1pt;width:449.75pt;height:7.9pt;z-index:251659264" filled="f" strokecolor="red"/>
        </w:pict>
      </w:r>
      <w:r w:rsidR="00106580">
        <w:rPr>
          <w:rFonts w:eastAsiaTheme="minorEastAsia"/>
          <w:noProof/>
          <w:lang w:val="tr-TR" w:eastAsia="tr-TR"/>
        </w:rPr>
        <w:drawing>
          <wp:inline distT="0" distB="0" distL="0" distR="0">
            <wp:extent cx="5760720" cy="381224"/>
            <wp:effectExtent l="1905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cstate="print"/>
                    <a:srcRect/>
                    <a:stretch>
                      <a:fillRect/>
                    </a:stretch>
                  </pic:blipFill>
                  <pic:spPr bwMode="auto">
                    <a:xfrm>
                      <a:off x="0" y="0"/>
                      <a:ext cx="5760720" cy="381224"/>
                    </a:xfrm>
                    <a:prstGeom prst="rect">
                      <a:avLst/>
                    </a:prstGeom>
                    <a:noFill/>
                    <a:ln w="9525">
                      <a:noFill/>
                      <a:miter lim="800000"/>
                      <a:headEnd/>
                      <a:tailEnd/>
                    </a:ln>
                  </pic:spPr>
                </pic:pic>
              </a:graphicData>
            </a:graphic>
          </wp:inline>
        </w:drawing>
      </w:r>
    </w:p>
    <w:p w:rsidR="00B7612F" w:rsidRDefault="00B7612F" w:rsidP="00B7612F">
      <w:pPr>
        <w:jc w:val="center"/>
        <w:rPr>
          <w:rFonts w:eastAsiaTheme="minorEastAsia"/>
          <w:lang w:val="en-GB"/>
        </w:rPr>
      </w:pPr>
      <w:r w:rsidRPr="00B7612F">
        <w:rPr>
          <w:rFonts w:eastAsiaTheme="minorEastAsia"/>
          <w:b/>
          <w:lang w:val="en-GB"/>
        </w:rPr>
        <w:t xml:space="preserve">Fig. </w:t>
      </w:r>
      <w:proofErr w:type="gramStart"/>
      <w:r w:rsidRPr="00B7612F">
        <w:rPr>
          <w:rFonts w:eastAsiaTheme="minorEastAsia"/>
          <w:b/>
          <w:lang w:val="en-GB"/>
        </w:rPr>
        <w:t>1 :</w:t>
      </w:r>
      <w:r>
        <w:rPr>
          <w:rFonts w:eastAsiaTheme="minorEastAsia"/>
          <w:lang w:val="en-GB"/>
        </w:rPr>
        <w:t>AWG</w:t>
      </w:r>
      <w:proofErr w:type="gramEnd"/>
      <w:r>
        <w:rPr>
          <w:rFonts w:eastAsiaTheme="minorEastAsia"/>
          <w:lang w:val="en-GB"/>
        </w:rPr>
        <w:t xml:space="preserve"> table and selected conductor.</w:t>
      </w:r>
    </w:p>
    <w:p w:rsidR="004E2BBF" w:rsidRDefault="004E2BBF" w:rsidP="00B7612F">
      <w:pPr>
        <w:jc w:val="both"/>
        <w:rPr>
          <w:rFonts w:eastAsiaTheme="minorEastAsia"/>
          <w:lang w:val="en-GB"/>
        </w:rPr>
      </w:pPr>
      <w:r>
        <w:rPr>
          <w:rFonts w:eastAsiaTheme="minorEastAsia"/>
          <w:lang w:val="en-GB"/>
        </w:rPr>
        <w:lastRenderedPageBreak/>
        <w:t>If we create a table which is shown the possibility of the design and me</w:t>
      </w:r>
      <w:r w:rsidR="00B7612F">
        <w:rPr>
          <w:rFonts w:eastAsiaTheme="minorEastAsia"/>
          <w:lang w:val="en-GB"/>
        </w:rPr>
        <w:t>chanics with respect to fig. 3</w:t>
      </w:r>
      <w:r>
        <w:rPr>
          <w:rFonts w:eastAsiaTheme="minorEastAsia"/>
          <w:lang w:val="en-GB"/>
        </w:rPr>
        <w:t>, we can obtain table 2.</w:t>
      </w:r>
    </w:p>
    <w:p w:rsidR="004E2BBF" w:rsidRDefault="004E2BBF" w:rsidP="004E2BBF">
      <w:pPr>
        <w:jc w:val="center"/>
        <w:rPr>
          <w:rFonts w:eastAsiaTheme="minorEastAsia"/>
          <w:lang w:val="en-GB"/>
        </w:rPr>
      </w:pPr>
      <w:r w:rsidRPr="004E2BBF">
        <w:rPr>
          <w:rFonts w:eastAsiaTheme="minorEastAsia"/>
          <w:b/>
          <w:lang w:val="en-GB"/>
        </w:rPr>
        <w:t>Table 2:</w:t>
      </w:r>
      <w:r>
        <w:rPr>
          <w:rFonts w:eastAsiaTheme="minorEastAsia"/>
          <w:lang w:val="en-GB"/>
        </w:rPr>
        <w:t xml:space="preserve"> Design mechanics control table for different pole slot selection.</w:t>
      </w:r>
    </w:p>
    <w:tbl>
      <w:tblPr>
        <w:tblStyle w:val="TabloKlavuzu"/>
        <w:tblW w:w="0" w:type="auto"/>
        <w:tblLook w:val="04A0"/>
      </w:tblPr>
      <w:tblGrid>
        <w:gridCol w:w="1641"/>
        <w:gridCol w:w="1654"/>
        <w:gridCol w:w="1659"/>
        <w:gridCol w:w="1484"/>
        <w:gridCol w:w="1303"/>
        <w:gridCol w:w="1547"/>
      </w:tblGrid>
      <w:tr w:rsidR="00081BE6" w:rsidTr="00081BE6">
        <w:tc>
          <w:tcPr>
            <w:tcW w:w="1641" w:type="dxa"/>
          </w:tcPr>
          <w:p w:rsidR="00081BE6" w:rsidRDefault="00081BE6" w:rsidP="00C83334">
            <w:pPr>
              <w:rPr>
                <w:lang w:val="en-GB"/>
              </w:rPr>
            </w:pPr>
            <w:r>
              <w:rPr>
                <w:lang w:val="en-GB"/>
              </w:rPr>
              <w:t>Pole number</w:t>
            </w:r>
          </w:p>
        </w:tc>
        <w:tc>
          <w:tcPr>
            <w:tcW w:w="1654" w:type="dxa"/>
          </w:tcPr>
          <w:p w:rsidR="00081BE6" w:rsidRDefault="00081BE6" w:rsidP="00C83334">
            <w:pPr>
              <w:rPr>
                <w:lang w:val="en-GB"/>
              </w:rPr>
            </w:pPr>
            <w:r>
              <w:rPr>
                <w:lang w:val="en-GB"/>
              </w:rPr>
              <w:t>Slot Number</w:t>
            </w:r>
          </w:p>
        </w:tc>
        <w:tc>
          <w:tcPr>
            <w:tcW w:w="1659" w:type="dxa"/>
          </w:tcPr>
          <w:p w:rsidR="00081BE6" w:rsidRDefault="00081BE6" w:rsidP="00C83334">
            <w:pPr>
              <w:rPr>
                <w:lang w:val="en-GB"/>
              </w:rPr>
            </w:pPr>
            <w:r>
              <w:rPr>
                <w:lang w:val="en-GB"/>
              </w:rPr>
              <w:t>Winding factor</w:t>
            </w:r>
          </w:p>
        </w:tc>
        <w:tc>
          <w:tcPr>
            <w:tcW w:w="1484" w:type="dxa"/>
          </w:tcPr>
          <w:p w:rsidR="00081BE6" w:rsidRDefault="00081BE6" w:rsidP="00C83334">
            <w:pPr>
              <w:rPr>
                <w:lang w:val="en-GB"/>
              </w:rPr>
            </w:pPr>
            <w:r>
              <w:rPr>
                <w:lang w:val="en-GB"/>
              </w:rPr>
              <w:t>N turn per slot</w:t>
            </w:r>
          </w:p>
        </w:tc>
        <w:tc>
          <w:tcPr>
            <w:tcW w:w="1303" w:type="dxa"/>
          </w:tcPr>
          <w:p w:rsidR="00081BE6" w:rsidRPr="00FA2AFF" w:rsidRDefault="00081BE6" w:rsidP="00C83334">
            <w:pPr>
              <w:rPr>
                <w:vertAlign w:val="superscript"/>
                <w:lang w:val="en-GB"/>
              </w:rPr>
            </w:pPr>
            <w:r>
              <w:rPr>
                <w:lang w:val="en-GB"/>
              </w:rPr>
              <w:t>Slot area*</w:t>
            </w:r>
            <w:r w:rsidR="00FA2AFF">
              <w:rPr>
                <w:lang w:val="en-GB"/>
              </w:rPr>
              <w:t xml:space="preserve"> mm</w:t>
            </w:r>
            <w:r w:rsidR="00FA2AFF">
              <w:rPr>
                <w:vertAlign w:val="superscript"/>
                <w:lang w:val="en-GB"/>
              </w:rPr>
              <w:t>2</w:t>
            </w:r>
          </w:p>
        </w:tc>
        <w:tc>
          <w:tcPr>
            <w:tcW w:w="1547" w:type="dxa"/>
          </w:tcPr>
          <w:p w:rsidR="00081BE6" w:rsidRDefault="00081BE6" w:rsidP="00C83334">
            <w:pPr>
              <w:rPr>
                <w:lang w:val="en-GB"/>
              </w:rPr>
            </w:pPr>
            <w:r>
              <w:rPr>
                <w:lang w:val="en-GB"/>
              </w:rPr>
              <w:t>Possibility</w:t>
            </w:r>
          </w:p>
        </w:tc>
      </w:tr>
      <w:tr w:rsidR="00081BE6" w:rsidTr="00081BE6">
        <w:tc>
          <w:tcPr>
            <w:tcW w:w="1641" w:type="dxa"/>
          </w:tcPr>
          <w:p w:rsidR="00081BE6" w:rsidRDefault="00081BE6" w:rsidP="00C83334">
            <w:pPr>
              <w:rPr>
                <w:lang w:val="en-GB"/>
              </w:rPr>
            </w:pPr>
            <w:r>
              <w:rPr>
                <w:lang w:val="en-GB"/>
              </w:rPr>
              <w:t>4</w:t>
            </w:r>
          </w:p>
        </w:tc>
        <w:tc>
          <w:tcPr>
            <w:tcW w:w="1654" w:type="dxa"/>
          </w:tcPr>
          <w:p w:rsidR="00081BE6" w:rsidRDefault="00081BE6" w:rsidP="00C83334">
            <w:pPr>
              <w:rPr>
                <w:lang w:val="en-GB"/>
              </w:rPr>
            </w:pPr>
            <w:r>
              <w:rPr>
                <w:lang w:val="en-GB"/>
              </w:rPr>
              <w:t>6</w:t>
            </w:r>
          </w:p>
        </w:tc>
        <w:tc>
          <w:tcPr>
            <w:tcW w:w="1659" w:type="dxa"/>
          </w:tcPr>
          <w:p w:rsidR="00081BE6" w:rsidRDefault="00081BE6" w:rsidP="00C83334">
            <w:pPr>
              <w:rPr>
                <w:lang w:val="en-GB"/>
              </w:rPr>
            </w:pPr>
            <w:r>
              <w:rPr>
                <w:lang w:val="en-GB"/>
              </w:rPr>
              <w:t>0.866</w:t>
            </w:r>
          </w:p>
        </w:tc>
        <w:tc>
          <w:tcPr>
            <w:tcW w:w="1484" w:type="dxa"/>
          </w:tcPr>
          <w:p w:rsidR="00081BE6" w:rsidRDefault="00081BE6" w:rsidP="00C83334">
            <w:pPr>
              <w:rPr>
                <w:lang w:val="en-GB"/>
              </w:rPr>
            </w:pPr>
            <w:r>
              <w:rPr>
                <w:lang w:val="en-GB"/>
              </w:rPr>
              <w:t>37</w:t>
            </w:r>
          </w:p>
        </w:tc>
        <w:tc>
          <w:tcPr>
            <w:tcW w:w="1303" w:type="dxa"/>
          </w:tcPr>
          <w:p w:rsidR="00081BE6" w:rsidRDefault="00FA2AFF" w:rsidP="00C83334">
            <w:pPr>
              <w:rPr>
                <w:lang w:val="en-GB"/>
              </w:rPr>
            </w:pPr>
            <w:r>
              <w:rPr>
                <w:lang w:val="en-GB"/>
              </w:rPr>
              <w:t>470</w:t>
            </w:r>
          </w:p>
        </w:tc>
        <w:tc>
          <w:tcPr>
            <w:tcW w:w="1547" w:type="dxa"/>
          </w:tcPr>
          <w:p w:rsidR="00081BE6" w:rsidRDefault="00FA2AFF" w:rsidP="00C83334">
            <w:pPr>
              <w:rPr>
                <w:lang w:val="en-GB"/>
              </w:rPr>
            </w:pPr>
            <w:r>
              <w:rPr>
                <w:lang w:val="en-GB"/>
              </w:rPr>
              <w:t xml:space="preserve">OK – </w:t>
            </w:r>
            <w:r w:rsidR="00106580">
              <w:rPr>
                <w:lang w:val="en-GB"/>
              </w:rPr>
              <w:t>135</w:t>
            </w:r>
            <w:r>
              <w:rPr>
                <w:lang w:val="en-GB"/>
              </w:rPr>
              <w:t xml:space="preserve"> turn/slot</w:t>
            </w:r>
          </w:p>
        </w:tc>
      </w:tr>
      <w:tr w:rsidR="00081BE6" w:rsidTr="00081BE6">
        <w:tc>
          <w:tcPr>
            <w:tcW w:w="1641" w:type="dxa"/>
          </w:tcPr>
          <w:p w:rsidR="00081BE6" w:rsidRDefault="000548C6" w:rsidP="00C83334">
            <w:pPr>
              <w:rPr>
                <w:lang w:val="en-GB"/>
              </w:rPr>
            </w:pPr>
            <w:r>
              <w:rPr>
                <w:lang w:val="en-GB"/>
              </w:rPr>
              <w:t>10</w:t>
            </w:r>
          </w:p>
        </w:tc>
        <w:tc>
          <w:tcPr>
            <w:tcW w:w="1654" w:type="dxa"/>
          </w:tcPr>
          <w:p w:rsidR="00081BE6" w:rsidRDefault="000548C6" w:rsidP="00C83334">
            <w:pPr>
              <w:rPr>
                <w:lang w:val="en-GB"/>
              </w:rPr>
            </w:pPr>
            <w:r>
              <w:rPr>
                <w:lang w:val="en-GB"/>
              </w:rPr>
              <w:t>12</w:t>
            </w:r>
          </w:p>
        </w:tc>
        <w:tc>
          <w:tcPr>
            <w:tcW w:w="1659" w:type="dxa"/>
          </w:tcPr>
          <w:p w:rsidR="00081BE6" w:rsidRDefault="000548C6" w:rsidP="00C83334">
            <w:pPr>
              <w:rPr>
                <w:lang w:val="en-GB"/>
              </w:rPr>
            </w:pPr>
            <w:r>
              <w:rPr>
                <w:lang w:val="en-GB"/>
              </w:rPr>
              <w:t>0.933</w:t>
            </w:r>
          </w:p>
        </w:tc>
        <w:tc>
          <w:tcPr>
            <w:tcW w:w="1484" w:type="dxa"/>
          </w:tcPr>
          <w:p w:rsidR="00081BE6" w:rsidRDefault="000548C6" w:rsidP="00C83334">
            <w:pPr>
              <w:rPr>
                <w:lang w:val="en-GB"/>
              </w:rPr>
            </w:pPr>
            <w:r>
              <w:rPr>
                <w:lang w:val="en-GB"/>
              </w:rPr>
              <w:t>18.5</w:t>
            </w:r>
          </w:p>
        </w:tc>
        <w:tc>
          <w:tcPr>
            <w:tcW w:w="1303" w:type="dxa"/>
          </w:tcPr>
          <w:p w:rsidR="00081BE6" w:rsidRDefault="000548C6" w:rsidP="00C83334">
            <w:pPr>
              <w:rPr>
                <w:lang w:val="en-GB"/>
              </w:rPr>
            </w:pPr>
            <w:r>
              <w:rPr>
                <w:lang w:val="en-GB"/>
              </w:rPr>
              <w:t>236</w:t>
            </w:r>
          </w:p>
        </w:tc>
        <w:tc>
          <w:tcPr>
            <w:tcW w:w="1547" w:type="dxa"/>
          </w:tcPr>
          <w:p w:rsidR="00081BE6" w:rsidRDefault="000548C6" w:rsidP="00C83334">
            <w:pPr>
              <w:rPr>
                <w:lang w:val="en-GB"/>
              </w:rPr>
            </w:pPr>
            <w:r>
              <w:rPr>
                <w:lang w:val="en-GB"/>
              </w:rPr>
              <w:t>OK-</w:t>
            </w:r>
            <w:r w:rsidR="00106580">
              <w:rPr>
                <w:lang w:val="en-GB"/>
              </w:rPr>
              <w:t>68</w:t>
            </w:r>
            <w:r>
              <w:rPr>
                <w:lang w:val="en-GB"/>
              </w:rPr>
              <w:t xml:space="preserve"> turn/slot</w:t>
            </w:r>
          </w:p>
        </w:tc>
      </w:tr>
      <w:tr w:rsidR="00081BE6" w:rsidTr="00081BE6">
        <w:tc>
          <w:tcPr>
            <w:tcW w:w="1641" w:type="dxa"/>
          </w:tcPr>
          <w:p w:rsidR="00081BE6" w:rsidRDefault="009A053A" w:rsidP="00C83334">
            <w:pPr>
              <w:rPr>
                <w:lang w:val="en-GB"/>
              </w:rPr>
            </w:pPr>
            <w:r>
              <w:rPr>
                <w:lang w:val="en-GB"/>
              </w:rPr>
              <w:t>16</w:t>
            </w:r>
          </w:p>
        </w:tc>
        <w:tc>
          <w:tcPr>
            <w:tcW w:w="1654" w:type="dxa"/>
          </w:tcPr>
          <w:p w:rsidR="00081BE6" w:rsidRDefault="009A053A" w:rsidP="00C83334">
            <w:pPr>
              <w:rPr>
                <w:lang w:val="en-GB"/>
              </w:rPr>
            </w:pPr>
            <w:r>
              <w:rPr>
                <w:lang w:val="en-GB"/>
              </w:rPr>
              <w:t>18</w:t>
            </w:r>
          </w:p>
        </w:tc>
        <w:tc>
          <w:tcPr>
            <w:tcW w:w="1659" w:type="dxa"/>
          </w:tcPr>
          <w:p w:rsidR="00081BE6" w:rsidRDefault="009A053A" w:rsidP="00C83334">
            <w:pPr>
              <w:rPr>
                <w:lang w:val="en-GB"/>
              </w:rPr>
            </w:pPr>
            <w:r>
              <w:rPr>
                <w:lang w:val="en-GB"/>
              </w:rPr>
              <w:t>0.945</w:t>
            </w:r>
          </w:p>
        </w:tc>
        <w:tc>
          <w:tcPr>
            <w:tcW w:w="1484" w:type="dxa"/>
          </w:tcPr>
          <w:p w:rsidR="00081BE6" w:rsidRDefault="009A053A" w:rsidP="00C83334">
            <w:pPr>
              <w:rPr>
                <w:lang w:val="en-GB"/>
              </w:rPr>
            </w:pPr>
            <w:r>
              <w:rPr>
                <w:lang w:val="en-GB"/>
              </w:rPr>
              <w:t>12.33</w:t>
            </w:r>
          </w:p>
        </w:tc>
        <w:tc>
          <w:tcPr>
            <w:tcW w:w="1303" w:type="dxa"/>
          </w:tcPr>
          <w:p w:rsidR="00081BE6" w:rsidRDefault="009A053A" w:rsidP="00C83334">
            <w:pPr>
              <w:rPr>
                <w:lang w:val="en-GB"/>
              </w:rPr>
            </w:pPr>
            <w:r>
              <w:rPr>
                <w:lang w:val="en-GB"/>
              </w:rPr>
              <w:t>157</w:t>
            </w:r>
          </w:p>
        </w:tc>
        <w:tc>
          <w:tcPr>
            <w:tcW w:w="1547" w:type="dxa"/>
          </w:tcPr>
          <w:p w:rsidR="00081BE6" w:rsidRDefault="009A053A" w:rsidP="00C83334">
            <w:pPr>
              <w:rPr>
                <w:lang w:val="en-GB"/>
              </w:rPr>
            </w:pPr>
            <w:r>
              <w:rPr>
                <w:lang w:val="en-GB"/>
              </w:rPr>
              <w:t>OK-</w:t>
            </w:r>
            <w:r w:rsidR="00106580">
              <w:rPr>
                <w:lang w:val="en-GB"/>
              </w:rPr>
              <w:t>45</w:t>
            </w:r>
            <w:r>
              <w:rPr>
                <w:lang w:val="en-GB"/>
              </w:rPr>
              <w:t xml:space="preserve"> turn/slot</w:t>
            </w:r>
          </w:p>
        </w:tc>
      </w:tr>
      <w:tr w:rsidR="00FA2AFF" w:rsidTr="00081BE6">
        <w:tc>
          <w:tcPr>
            <w:tcW w:w="1641" w:type="dxa"/>
          </w:tcPr>
          <w:p w:rsidR="00FA2AFF" w:rsidRDefault="00373FDD" w:rsidP="00C83334">
            <w:pPr>
              <w:rPr>
                <w:lang w:val="en-GB"/>
              </w:rPr>
            </w:pPr>
            <w:r>
              <w:rPr>
                <w:lang w:val="en-GB"/>
              </w:rPr>
              <w:t>20</w:t>
            </w:r>
          </w:p>
        </w:tc>
        <w:tc>
          <w:tcPr>
            <w:tcW w:w="1654" w:type="dxa"/>
          </w:tcPr>
          <w:p w:rsidR="00FA2AFF" w:rsidRDefault="00373FDD" w:rsidP="00C83334">
            <w:pPr>
              <w:rPr>
                <w:lang w:val="en-GB"/>
              </w:rPr>
            </w:pPr>
            <w:r>
              <w:rPr>
                <w:lang w:val="en-GB"/>
              </w:rPr>
              <w:t>21</w:t>
            </w:r>
          </w:p>
        </w:tc>
        <w:tc>
          <w:tcPr>
            <w:tcW w:w="1659" w:type="dxa"/>
          </w:tcPr>
          <w:p w:rsidR="00FA2AFF" w:rsidRDefault="00373FDD" w:rsidP="00C83334">
            <w:pPr>
              <w:rPr>
                <w:lang w:val="en-GB"/>
              </w:rPr>
            </w:pPr>
            <w:r>
              <w:rPr>
                <w:lang w:val="en-GB"/>
              </w:rPr>
              <w:t>0.953</w:t>
            </w:r>
          </w:p>
        </w:tc>
        <w:tc>
          <w:tcPr>
            <w:tcW w:w="1484" w:type="dxa"/>
          </w:tcPr>
          <w:p w:rsidR="00FA2AFF" w:rsidRDefault="00FE46FF" w:rsidP="00C83334">
            <w:pPr>
              <w:rPr>
                <w:lang w:val="en-GB"/>
              </w:rPr>
            </w:pPr>
            <w:r>
              <w:rPr>
                <w:lang w:val="en-GB"/>
              </w:rPr>
              <w:t>10.57</w:t>
            </w:r>
          </w:p>
        </w:tc>
        <w:tc>
          <w:tcPr>
            <w:tcW w:w="1303" w:type="dxa"/>
          </w:tcPr>
          <w:p w:rsidR="00FA2AFF" w:rsidRDefault="00FE46FF" w:rsidP="00C83334">
            <w:pPr>
              <w:rPr>
                <w:lang w:val="en-GB"/>
              </w:rPr>
            </w:pPr>
            <w:r>
              <w:rPr>
                <w:lang w:val="en-GB"/>
              </w:rPr>
              <w:t>134</w:t>
            </w:r>
          </w:p>
        </w:tc>
        <w:tc>
          <w:tcPr>
            <w:tcW w:w="1547" w:type="dxa"/>
          </w:tcPr>
          <w:p w:rsidR="00FA2AFF" w:rsidRDefault="00FE46FF" w:rsidP="00C83334">
            <w:pPr>
              <w:rPr>
                <w:lang w:val="en-GB"/>
              </w:rPr>
            </w:pPr>
            <w:r>
              <w:rPr>
                <w:lang w:val="en-GB"/>
              </w:rPr>
              <w:t>OK-</w:t>
            </w:r>
            <w:r w:rsidR="00106580">
              <w:rPr>
                <w:lang w:val="en-GB"/>
              </w:rPr>
              <w:t>38</w:t>
            </w:r>
            <w:r>
              <w:rPr>
                <w:lang w:val="en-GB"/>
              </w:rPr>
              <w:t xml:space="preserve"> turn/slot</w:t>
            </w:r>
          </w:p>
        </w:tc>
      </w:tr>
    </w:tbl>
    <w:p w:rsidR="00437685" w:rsidRDefault="00081BE6" w:rsidP="00C83334">
      <w:pPr>
        <w:rPr>
          <w:lang w:val="en-GB"/>
        </w:rPr>
      </w:pPr>
      <w:r>
        <w:rPr>
          <w:lang w:val="en-GB"/>
        </w:rPr>
        <w:t xml:space="preserve">*slot area is calculated roughly with respect to rectangular parallel teeth and slots. Slot height is assumed </w:t>
      </w:r>
      <w:r w:rsidR="00FA2AFF">
        <w:rPr>
          <w:lang w:val="en-GB"/>
        </w:rPr>
        <w:t>20</w:t>
      </w:r>
      <w:r>
        <w:rPr>
          <w:lang w:val="en-GB"/>
        </w:rPr>
        <w:t xml:space="preserve">mm (back core </w:t>
      </w:r>
      <w:r w:rsidR="00FA2AFF">
        <w:rPr>
          <w:lang w:val="en-GB"/>
        </w:rPr>
        <w:t>10</w:t>
      </w:r>
      <w:r>
        <w:rPr>
          <w:lang w:val="en-GB"/>
        </w:rPr>
        <w:t>mm).</w:t>
      </w:r>
      <w:r w:rsidR="004E2BBF">
        <w:rPr>
          <w:lang w:val="en-GB"/>
        </w:rPr>
        <w:t xml:space="preserve"> Slot number calculation is done with taking the mid-point of slots.</w:t>
      </w:r>
      <w:r w:rsidR="00106580">
        <w:rPr>
          <w:lang w:val="en-GB"/>
        </w:rPr>
        <w:t xml:space="preserve"> Slot fill factor 60%. Single conductor area is 2.08mm</w:t>
      </w:r>
      <w:r w:rsidR="00106580">
        <w:rPr>
          <w:vertAlign w:val="superscript"/>
          <w:lang w:val="en-GB"/>
        </w:rPr>
        <w:t>2</w:t>
      </w:r>
      <w:r w:rsidR="00106580">
        <w:rPr>
          <w:lang w:val="en-GB"/>
        </w:rPr>
        <w:t>.</w:t>
      </w:r>
    </w:p>
    <w:p w:rsidR="00106580" w:rsidRDefault="00106580" w:rsidP="00B7612F">
      <w:pPr>
        <w:jc w:val="both"/>
        <w:rPr>
          <w:lang w:val="en-GB"/>
        </w:rPr>
      </w:pPr>
      <w:r>
        <w:rPr>
          <w:lang w:val="en-GB"/>
        </w:rPr>
        <w:t>From the table 2, all possibilities are reliable when back core is 10mm. So according to flux density distribution and saturation we can increase the back core or if back core flux density is under the saturation level, we can increase the rotor diameter (preventing leakage) or decrease the machine dimension</w:t>
      </w:r>
      <w:r w:rsidR="00AB54CA">
        <w:rPr>
          <w:lang w:val="en-GB"/>
        </w:rPr>
        <w:t xml:space="preserve"> (decreasing slot height)</w:t>
      </w:r>
      <w:r>
        <w:rPr>
          <w:lang w:val="en-GB"/>
        </w:rPr>
        <w:t xml:space="preserve">. </w:t>
      </w:r>
      <w:r w:rsidR="000A65CA">
        <w:rPr>
          <w:lang w:val="en-GB"/>
        </w:rPr>
        <w:t>The rotor diameter is 60mm (circumference</w:t>
      </w:r>
      <w:proofErr w:type="gramStart"/>
      <w:r w:rsidR="000A65CA">
        <w:rPr>
          <w:lang w:val="en-GB"/>
        </w:rPr>
        <w:t>:18.84cm</w:t>
      </w:r>
      <w:proofErr w:type="gramEnd"/>
      <w:r w:rsidR="000A65CA">
        <w:rPr>
          <w:lang w:val="en-GB"/>
        </w:rPr>
        <w:t>). If we placed 10 magnet</w:t>
      </w:r>
      <w:r w:rsidR="00C04A12">
        <w:rPr>
          <w:lang w:val="en-GB"/>
        </w:rPr>
        <w:t>s</w:t>
      </w:r>
      <w:r w:rsidR="000A65CA">
        <w:rPr>
          <w:lang w:val="en-GB"/>
        </w:rPr>
        <w:t xml:space="preserve"> on the rotor, we have 1.8cm place</w:t>
      </w:r>
      <w:r w:rsidR="00C04A12">
        <w:rPr>
          <w:lang w:val="en-GB"/>
        </w:rPr>
        <w:t xml:space="preserve"> for each of them</w:t>
      </w:r>
      <w:r w:rsidR="000A65CA">
        <w:rPr>
          <w:lang w:val="en-GB"/>
        </w:rPr>
        <w:t>. It is the most suitable design because magnet size is bigger than 1cm (it is possible to find from the market). So we can select the 10 pole 12 slot machine for implementation. 4 pole 6 slot machine has low winding factor so there will be much more harmonics. 16 pole or 20 pole machine implementation can be hard because magnet size will be lower than 1cm (brittle magnets).</w:t>
      </w:r>
    </w:p>
    <w:p w:rsidR="00C57989" w:rsidRDefault="00C57989" w:rsidP="00B7612F">
      <w:pPr>
        <w:jc w:val="both"/>
        <w:rPr>
          <w:lang w:val="en-GB"/>
        </w:rPr>
      </w:pPr>
      <w:r>
        <w:rPr>
          <w:lang w:val="en-GB"/>
        </w:rPr>
        <w:t>If the assume s</w:t>
      </w:r>
      <w:r w:rsidRPr="00032F97">
        <w:rPr>
          <w:lang w:val="en-GB"/>
        </w:rPr>
        <w:t>lots gets wider with diameter</w:t>
      </w:r>
      <w:r>
        <w:rPr>
          <w:lang w:val="en-GB"/>
        </w:rPr>
        <w:t xml:space="preserve"> slots (rectangular teeth), the d ratio can be assume as 0.7. This means that the slot height is: </w:t>
      </w:r>
    </w:p>
    <w:p w:rsidR="00C57989" w:rsidRDefault="00C57989" w:rsidP="00C57989">
      <w:pPr>
        <w:rPr>
          <w:lang w:val="en-GB"/>
        </w:rPr>
      </w:pPr>
      <m:oMathPara>
        <m:oMath>
          <m:r>
            <w:rPr>
              <w:rFonts w:ascii="Cambria Math" w:hAnsi="Cambria Math"/>
              <w:lang w:val="en-GB"/>
            </w:rPr>
            <m:t>d=0.7=</m:t>
          </m:r>
          <m:f>
            <m:fPr>
              <m:ctrlPr>
                <w:rPr>
                  <w:rFonts w:ascii="Cambria Math" w:hAnsi="Cambria Math"/>
                  <w:i/>
                  <w:lang w:val="en-GB"/>
                </w:rPr>
              </m:ctrlPr>
            </m:fPr>
            <m:num>
              <m:r>
                <w:rPr>
                  <w:rFonts w:ascii="Cambria Math" w:hAnsi="Cambria Math"/>
                  <w:lang w:val="en-GB"/>
                </w:rPr>
                <m:t>60mm</m:t>
              </m:r>
            </m:num>
            <m:den>
              <m:r>
                <w:rPr>
                  <w:rFonts w:ascii="Cambria Math" w:hAnsi="Cambria Math"/>
                  <w:lang w:val="en-GB"/>
                </w:rPr>
                <m:t>85.7mm</m:t>
              </m:r>
            </m:den>
          </m:f>
          <m:r>
            <w:rPr>
              <w:rFonts w:ascii="Cambria Math" w:hAnsi="Cambria Math"/>
              <w:lang w:val="en-GB"/>
            </w:rPr>
            <m:t>→slot height=12.85mm</m:t>
          </m:r>
        </m:oMath>
      </m:oMathPara>
    </w:p>
    <w:p w:rsidR="00C57989" w:rsidRDefault="00C57989" w:rsidP="00C57989">
      <w:pPr>
        <w:jc w:val="center"/>
        <w:rPr>
          <w:lang w:val="en-GB"/>
        </w:rPr>
      </w:pPr>
      <w:r>
        <w:rPr>
          <w:noProof/>
          <w:lang w:val="tr-TR" w:eastAsia="tr-TR"/>
        </w:rPr>
        <w:drawing>
          <wp:inline distT="0" distB="0" distL="0" distR="0">
            <wp:extent cx="2118094" cy="2360345"/>
            <wp:effectExtent l="19050" t="0" r="0" b="0"/>
            <wp:docPr id="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2120715" cy="2363265"/>
                    </a:xfrm>
                    <a:prstGeom prst="rect">
                      <a:avLst/>
                    </a:prstGeom>
                    <a:noFill/>
                    <a:ln w="9525">
                      <a:noFill/>
                      <a:miter lim="800000"/>
                      <a:headEnd/>
                      <a:tailEnd/>
                    </a:ln>
                  </pic:spPr>
                </pic:pic>
              </a:graphicData>
            </a:graphic>
          </wp:inline>
        </w:drawing>
      </w:r>
      <w:r w:rsidRPr="00C57989">
        <w:rPr>
          <w:noProof/>
          <w:lang w:val="tr-TR" w:eastAsia="tr-TR"/>
        </w:rPr>
        <w:drawing>
          <wp:inline distT="0" distB="0" distL="0" distR="0">
            <wp:extent cx="2415806" cy="627222"/>
            <wp:effectExtent l="19050" t="0" r="3544" b="0"/>
            <wp:docPr id="8"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2442485" cy="634149"/>
                    </a:xfrm>
                    <a:prstGeom prst="rect">
                      <a:avLst/>
                    </a:prstGeom>
                    <a:noFill/>
                    <a:ln w="9525">
                      <a:noFill/>
                      <a:miter lim="800000"/>
                      <a:headEnd/>
                      <a:tailEnd/>
                    </a:ln>
                  </pic:spPr>
                </pic:pic>
              </a:graphicData>
            </a:graphic>
          </wp:inline>
        </w:drawing>
      </w:r>
    </w:p>
    <w:p w:rsidR="00C57989" w:rsidRDefault="00B7612F" w:rsidP="00C57989">
      <w:pPr>
        <w:jc w:val="center"/>
        <w:rPr>
          <w:lang w:val="en-GB"/>
        </w:rPr>
      </w:pPr>
      <w:r w:rsidRPr="00B7612F">
        <w:rPr>
          <w:b/>
          <w:lang w:val="en-GB"/>
        </w:rPr>
        <w:t xml:space="preserve">Fig. </w:t>
      </w:r>
      <w:proofErr w:type="gramStart"/>
      <w:r w:rsidRPr="00B7612F">
        <w:rPr>
          <w:b/>
          <w:lang w:val="en-GB"/>
        </w:rPr>
        <w:t xml:space="preserve">2 </w:t>
      </w:r>
      <w:r w:rsidR="00C57989" w:rsidRPr="00B7612F">
        <w:rPr>
          <w:b/>
          <w:lang w:val="en-GB"/>
        </w:rPr>
        <w:t>:</w:t>
      </w:r>
      <w:proofErr w:type="gramEnd"/>
      <w:r w:rsidR="00C57989">
        <w:rPr>
          <w:lang w:val="en-GB"/>
        </w:rPr>
        <w:t xml:space="preserve"> d ratio on the machine</w:t>
      </w:r>
      <w:r>
        <w:rPr>
          <w:lang w:val="en-GB"/>
        </w:rPr>
        <w:t xml:space="preserve"> and Do/Di design guide</w:t>
      </w:r>
    </w:p>
    <w:p w:rsidR="00C57989" w:rsidRDefault="00C57989" w:rsidP="00C57989">
      <w:pPr>
        <w:rPr>
          <w:lang w:val="en-GB"/>
        </w:rPr>
      </w:pPr>
      <w:r>
        <w:rPr>
          <w:lang w:val="en-GB"/>
        </w:rPr>
        <w:lastRenderedPageBreak/>
        <w:t xml:space="preserve">According to </w:t>
      </w:r>
      <w:r w:rsidR="00B7612F">
        <w:rPr>
          <w:lang w:val="en-GB"/>
        </w:rPr>
        <w:t xml:space="preserve">design table of </w:t>
      </w:r>
      <w:proofErr w:type="spellStart"/>
      <w:r w:rsidR="00B7612F">
        <w:rPr>
          <w:lang w:val="en-GB"/>
        </w:rPr>
        <w:t>T.Miller</w:t>
      </w:r>
      <w:proofErr w:type="spellEnd"/>
      <w:r w:rsidR="00B7612F">
        <w:rPr>
          <w:lang w:val="en-GB"/>
        </w:rPr>
        <w:t xml:space="preserve"> (fig. 2</w:t>
      </w:r>
      <w:r>
        <w:rPr>
          <w:lang w:val="en-GB"/>
        </w:rPr>
        <w:t>), the outer diameter Do is:</w:t>
      </w:r>
    </w:p>
    <w:p w:rsidR="00C57989" w:rsidRPr="00F35796" w:rsidRDefault="00C57989" w:rsidP="00C57989">
      <w:pPr>
        <w:rPr>
          <w:rFonts w:eastAsiaTheme="minorEastAsia"/>
          <w:lang w:val="en-GB"/>
        </w:rPr>
      </w:pPr>
      <m:oMathPara>
        <m:oMath>
          <m:r>
            <w:rPr>
              <w:rFonts w:ascii="Cambria Math" w:hAnsi="Cambria Math"/>
              <w:lang w:val="en-GB"/>
            </w:rPr>
            <m:t>for 10 pole machi</m:t>
          </m:r>
          <m:r>
            <w:rPr>
              <w:rFonts w:ascii="Cambria Math" w:hAnsi="Cambria Math"/>
              <w:lang w:val="en-GB"/>
            </w:rPr>
            <m:t>ne→</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o</m:t>
                  </m:r>
                </m:sub>
              </m:sSub>
            </m:num>
            <m:den>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den>
          </m:f>
          <m:r>
            <w:rPr>
              <w:rFonts w:ascii="Cambria Math" w:hAnsi="Cambria Math"/>
              <w:lang w:val="en-GB"/>
            </w:rPr>
            <m:t xml:space="preserve">=1.54,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r>
            <w:rPr>
              <w:rFonts w:ascii="Cambria Math" w:hAnsi="Cambria Math"/>
              <w:lang w:val="en-GB"/>
            </w:rPr>
            <m:t>=60mm,  which yields</m:t>
          </m:r>
        </m:oMath>
      </m:oMathPara>
    </w:p>
    <w:p w:rsidR="00C57989" w:rsidRPr="00106580" w:rsidRDefault="00C57989" w:rsidP="00C83334">
      <w:pPr>
        <w:rPr>
          <w:lang w:val="en-GB"/>
        </w:rPr>
      </w:pPr>
      <m:oMathPara>
        <m:oMath>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o</m:t>
              </m:r>
            </m:sub>
          </m:sSub>
          <m:r>
            <w:rPr>
              <w:rFonts w:ascii="Cambria Math" w:hAnsi="Cambria Math"/>
              <w:lang w:val="en-GB"/>
            </w:rPr>
            <m:t>=92.4mm,  Back core=3.7mm</m:t>
          </m:r>
        </m:oMath>
      </m:oMathPara>
    </w:p>
    <w:p w:rsidR="009A053A" w:rsidRDefault="009A053A" w:rsidP="00C83334">
      <w:pPr>
        <w:rPr>
          <w:lang w:val="en-GB"/>
        </w:rPr>
      </w:pPr>
      <w:r>
        <w:rPr>
          <w:noProof/>
          <w:lang w:val="tr-TR" w:eastAsia="tr-TR"/>
        </w:rPr>
        <w:drawing>
          <wp:inline distT="0" distB="0" distL="0" distR="0">
            <wp:extent cx="2684211" cy="1881187"/>
            <wp:effectExtent l="19050" t="0" r="1839"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2684184" cy="1881168"/>
                    </a:xfrm>
                    <a:prstGeom prst="rect">
                      <a:avLst/>
                    </a:prstGeom>
                    <a:noFill/>
                    <a:ln w="9525">
                      <a:noFill/>
                      <a:miter lim="800000"/>
                      <a:headEnd/>
                      <a:tailEnd/>
                    </a:ln>
                  </pic:spPr>
                </pic:pic>
              </a:graphicData>
            </a:graphic>
          </wp:inline>
        </w:drawing>
      </w:r>
      <w:r w:rsidR="000548C6" w:rsidRPr="000548C6">
        <w:rPr>
          <w:lang w:val="en-GB"/>
        </w:rPr>
        <w:t xml:space="preserve"> </w:t>
      </w:r>
      <w:r w:rsidR="000548C6">
        <w:rPr>
          <w:noProof/>
          <w:lang w:val="tr-TR" w:eastAsia="tr-TR"/>
        </w:rPr>
        <w:drawing>
          <wp:inline distT="0" distB="0" distL="0" distR="0">
            <wp:extent cx="2671982" cy="1866900"/>
            <wp:effectExtent l="1905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2676890" cy="1870329"/>
                    </a:xfrm>
                    <a:prstGeom prst="rect">
                      <a:avLst/>
                    </a:prstGeom>
                    <a:noFill/>
                    <a:ln w="9525">
                      <a:noFill/>
                      <a:miter lim="800000"/>
                      <a:headEnd/>
                      <a:tailEnd/>
                    </a:ln>
                  </pic:spPr>
                </pic:pic>
              </a:graphicData>
            </a:graphic>
          </wp:inline>
        </w:drawing>
      </w:r>
    </w:p>
    <w:p w:rsidR="009A053A" w:rsidRDefault="00FA2AFF" w:rsidP="00C83334">
      <w:pPr>
        <w:rPr>
          <w:lang w:val="en-GB"/>
        </w:rPr>
      </w:pPr>
      <w:r>
        <w:rPr>
          <w:lang w:val="en-GB"/>
        </w:rPr>
        <w:t xml:space="preserve">(a) 4 pole 6 </w:t>
      </w:r>
      <w:proofErr w:type="gramStart"/>
      <w:r>
        <w:rPr>
          <w:lang w:val="en-GB"/>
        </w:rPr>
        <w:t>slot</w:t>
      </w:r>
      <w:proofErr w:type="gramEnd"/>
      <w:r>
        <w:rPr>
          <w:lang w:val="en-GB"/>
        </w:rPr>
        <w:t>, 0</w:t>
      </w:r>
      <w:r w:rsidR="00C57989">
        <w:rPr>
          <w:lang w:val="en-GB"/>
        </w:rPr>
        <w:t>.</w:t>
      </w:r>
      <w:r>
        <w:rPr>
          <w:lang w:val="en-GB"/>
        </w:rPr>
        <w:t>866 winding factor</w:t>
      </w:r>
      <w:r w:rsidR="000548C6">
        <w:rPr>
          <w:lang w:val="en-GB"/>
        </w:rPr>
        <w:t xml:space="preserve">            </w:t>
      </w:r>
      <w:r w:rsidR="00B7612F">
        <w:rPr>
          <w:lang w:val="en-GB"/>
        </w:rPr>
        <w:t xml:space="preserve">       </w:t>
      </w:r>
      <w:r w:rsidR="000548C6">
        <w:rPr>
          <w:lang w:val="en-GB"/>
        </w:rPr>
        <w:t xml:space="preserve">  </w:t>
      </w:r>
      <w:r w:rsidR="00B7612F">
        <w:rPr>
          <w:lang w:val="en-GB"/>
        </w:rPr>
        <w:t xml:space="preserve"> </w:t>
      </w:r>
      <w:r w:rsidR="000548C6">
        <w:rPr>
          <w:lang w:val="en-GB"/>
        </w:rPr>
        <w:t>(b)</w:t>
      </w:r>
      <w:r w:rsidR="009A053A">
        <w:rPr>
          <w:lang w:val="en-GB"/>
        </w:rPr>
        <w:t xml:space="preserve"> 10 pole 12 slot, 0.933 winding factor</w:t>
      </w:r>
    </w:p>
    <w:p w:rsidR="00FA2AFF" w:rsidRDefault="009A053A" w:rsidP="00C83334">
      <w:pPr>
        <w:rPr>
          <w:lang w:val="en-GB"/>
        </w:rPr>
      </w:pPr>
      <w:r>
        <w:rPr>
          <w:noProof/>
          <w:lang w:val="tr-TR" w:eastAsia="tr-TR"/>
        </w:rPr>
        <w:drawing>
          <wp:inline distT="0" distB="0" distL="0" distR="0">
            <wp:extent cx="2707449" cy="1890712"/>
            <wp:effectExtent l="1905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2718340" cy="1898318"/>
                    </a:xfrm>
                    <a:prstGeom prst="rect">
                      <a:avLst/>
                    </a:prstGeom>
                    <a:noFill/>
                    <a:ln w="9525">
                      <a:noFill/>
                      <a:miter lim="800000"/>
                      <a:headEnd/>
                      <a:tailEnd/>
                    </a:ln>
                  </pic:spPr>
                </pic:pic>
              </a:graphicData>
            </a:graphic>
          </wp:inline>
        </w:drawing>
      </w:r>
      <w:r w:rsidR="000548C6">
        <w:rPr>
          <w:lang w:val="en-GB"/>
        </w:rPr>
        <w:t xml:space="preserve"> </w:t>
      </w:r>
      <w:r w:rsidR="00373FDD">
        <w:rPr>
          <w:lang w:val="en-GB"/>
        </w:rPr>
        <w:t xml:space="preserve"> </w:t>
      </w:r>
      <w:r w:rsidR="00373FDD">
        <w:rPr>
          <w:noProof/>
          <w:lang w:val="tr-TR" w:eastAsia="tr-TR"/>
        </w:rPr>
        <w:drawing>
          <wp:inline distT="0" distB="0" distL="0" distR="0">
            <wp:extent cx="2725992" cy="1890712"/>
            <wp:effectExtent l="1905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726586" cy="1891124"/>
                    </a:xfrm>
                    <a:prstGeom prst="rect">
                      <a:avLst/>
                    </a:prstGeom>
                    <a:noFill/>
                    <a:ln w="9525">
                      <a:noFill/>
                      <a:miter lim="800000"/>
                      <a:headEnd/>
                      <a:tailEnd/>
                    </a:ln>
                  </pic:spPr>
                </pic:pic>
              </a:graphicData>
            </a:graphic>
          </wp:inline>
        </w:drawing>
      </w:r>
    </w:p>
    <w:p w:rsidR="009A053A" w:rsidRDefault="009A053A" w:rsidP="00C83334">
      <w:pPr>
        <w:rPr>
          <w:lang w:val="en-GB"/>
        </w:rPr>
      </w:pPr>
      <w:r>
        <w:rPr>
          <w:lang w:val="en-GB"/>
        </w:rPr>
        <w:t>(c) 16 pole 18 slot, 0.945 winding factor</w:t>
      </w:r>
      <w:r w:rsidR="00373FDD">
        <w:rPr>
          <w:lang w:val="en-GB"/>
        </w:rPr>
        <w:t xml:space="preserve">       </w:t>
      </w:r>
      <w:r w:rsidR="00B7612F">
        <w:rPr>
          <w:lang w:val="en-GB"/>
        </w:rPr>
        <w:t xml:space="preserve">           </w:t>
      </w:r>
      <w:r w:rsidR="00373FDD">
        <w:rPr>
          <w:lang w:val="en-GB"/>
        </w:rPr>
        <w:t xml:space="preserve">(d) </w:t>
      </w:r>
      <w:r w:rsidR="00FE46FF">
        <w:rPr>
          <w:lang w:val="en-GB"/>
        </w:rPr>
        <w:t>20 pole 21 slot, 0.953 winding factor</w:t>
      </w:r>
    </w:p>
    <w:p w:rsidR="00A00744" w:rsidRDefault="00B7612F" w:rsidP="00B7612F">
      <w:pPr>
        <w:jc w:val="center"/>
        <w:rPr>
          <w:lang w:val="en-GB"/>
        </w:rPr>
      </w:pPr>
      <w:r w:rsidRPr="00B7612F">
        <w:rPr>
          <w:b/>
          <w:lang w:val="en-GB"/>
        </w:rPr>
        <w:t xml:space="preserve">Fig. </w:t>
      </w:r>
      <w:proofErr w:type="gramStart"/>
      <w:r w:rsidRPr="00B7612F">
        <w:rPr>
          <w:b/>
          <w:lang w:val="en-GB"/>
        </w:rPr>
        <w:t xml:space="preserve">3 </w:t>
      </w:r>
      <w:r w:rsidR="00A00744" w:rsidRPr="00B7612F">
        <w:rPr>
          <w:b/>
          <w:lang w:val="en-GB"/>
        </w:rPr>
        <w:t>:</w:t>
      </w:r>
      <w:proofErr w:type="gramEnd"/>
      <w:r w:rsidR="00A00744">
        <w:rPr>
          <w:lang w:val="en-GB"/>
        </w:rPr>
        <w:t xml:space="preserve"> Possible slot dimensions, back core thickness, stator slot design mechanics.</w:t>
      </w:r>
    </w:p>
    <w:p w:rsidR="00F40743" w:rsidRDefault="00F40743" w:rsidP="00B7612F">
      <w:pPr>
        <w:jc w:val="both"/>
        <w:rPr>
          <w:lang w:val="en-GB"/>
        </w:rPr>
      </w:pPr>
      <w:r>
        <w:rPr>
          <w:lang w:val="en-GB"/>
        </w:rPr>
        <w:t xml:space="preserve">Material selection is another issue for design. </w:t>
      </w:r>
      <w:r w:rsidR="000A7D7A">
        <w:rPr>
          <w:lang w:val="en-GB"/>
        </w:rPr>
        <w:t>If we calculate the flux density from the selected magnetic loading data as follows: (Assuming 10 pole machine)</w:t>
      </w:r>
    </w:p>
    <w:p w:rsidR="000A7D7A" w:rsidRDefault="00FB4B69" w:rsidP="00B7612F">
      <w:pPr>
        <w:jc w:val="both"/>
        <w:rPr>
          <w:rFonts w:eastAsiaTheme="minorEastAsia"/>
          <w:lang w:val="en-GB"/>
        </w:rPr>
      </w:pPr>
      <m:oMathPara>
        <m:oMath>
          <m:sSub>
            <m:sSubPr>
              <m:ctrlPr>
                <w:rPr>
                  <w:rFonts w:ascii="Cambria Math" w:hAnsi="Cambria Math"/>
                  <w:i/>
                  <w:lang w:val="en-GB"/>
                </w:rPr>
              </m:ctrlPr>
            </m:sSubPr>
            <m:e>
              <m:acc>
                <m:accPr>
                  <m:chr m:val="̅"/>
                  <m:ctrlPr>
                    <w:rPr>
                      <w:rFonts w:ascii="Cambria Math" w:hAnsi="Cambria Math"/>
                      <w:i/>
                      <w:lang w:val="en-GB"/>
                    </w:rPr>
                  </m:ctrlPr>
                </m:accPr>
                <m:e>
                  <m:r>
                    <w:rPr>
                      <w:rFonts w:ascii="Cambria Math" w:hAnsi="Cambria Math"/>
                      <w:lang w:val="en-GB"/>
                    </w:rPr>
                    <m:t>B</m:t>
                  </m:r>
                </m:e>
              </m:acc>
            </m:e>
            <m:sub>
              <m:r>
                <w:rPr>
                  <w:rFonts w:ascii="Cambria Math" w:hAnsi="Cambria Math"/>
                  <w:lang w:val="en-GB"/>
                </w:rPr>
                <m:t>(T)</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p</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pole</m:t>
                  </m:r>
                </m:sub>
              </m:sSub>
            </m:num>
            <m:den>
              <m:r>
                <w:rPr>
                  <w:rFonts w:ascii="Cambria Math" w:hAnsi="Cambria Math"/>
                  <w:lang w:val="en-GB"/>
                </w:rPr>
                <m:t>π</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r>
                <w:rPr>
                  <w:rFonts w:ascii="Cambria Math" w:hAnsi="Cambria Math"/>
                  <w:lang w:val="en-GB"/>
                </w:rPr>
                <m:t>L</m:t>
              </m:r>
            </m:den>
          </m:f>
          <m:r>
            <w:rPr>
              <w:rFonts w:ascii="Cambria Math" w:eastAsiaTheme="minorEastAsia" w:hAnsi="Cambria Math"/>
              <w:lang w:val="en-GB"/>
            </w:rPr>
            <m:t>=1.2=</m:t>
          </m:r>
          <m:f>
            <m:fPr>
              <m:ctrlPr>
                <w:rPr>
                  <w:rFonts w:ascii="Cambria Math" w:hAnsi="Cambria Math"/>
                  <w:i/>
                  <w:lang w:val="en-GB"/>
                </w:rPr>
              </m:ctrlPr>
            </m:fPr>
            <m:num>
              <m:r>
                <w:rPr>
                  <w:rFonts w:ascii="Cambria Math" w:hAnsi="Cambria Math"/>
                  <w:lang w:val="en-GB"/>
                </w:rPr>
                <m:t>10</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pole</m:t>
                  </m:r>
                </m:sub>
              </m:sSub>
            </m:num>
            <m:den>
              <m:r>
                <w:rPr>
                  <w:rFonts w:ascii="Cambria Math" w:hAnsi="Cambria Math"/>
                  <w:lang w:val="en-GB"/>
                </w:rPr>
                <m:t>π×0.06×0.25</m:t>
              </m:r>
            </m:den>
          </m:f>
          <m:r>
            <w:rPr>
              <w:rFonts w:ascii="Cambria Math" w:eastAsiaTheme="minorEastAsia" w:hAnsi="Cambria Math"/>
              <w:lang w:val="en-GB"/>
            </w:rPr>
            <m:t xml:space="preserve">  ,  </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pole</m:t>
              </m:r>
            </m:sub>
          </m:sSub>
          <m:r>
            <w:rPr>
              <w:rFonts w:ascii="Cambria Math" w:hAnsi="Cambria Math"/>
              <w:lang w:val="en-GB"/>
            </w:rPr>
            <m:t>=0.00565 Wb/</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2</m:t>
              </m:r>
            </m:sup>
          </m:sSup>
        </m:oMath>
      </m:oMathPara>
    </w:p>
    <w:p w:rsidR="000A7D7A" w:rsidRDefault="000A7D7A" w:rsidP="00B7612F">
      <w:pPr>
        <w:jc w:val="both"/>
        <w:rPr>
          <w:rFonts w:eastAsiaTheme="minorEastAsia"/>
          <w:lang w:val="en-GB"/>
        </w:rPr>
      </w:pPr>
      <w:r>
        <w:rPr>
          <w:rFonts w:eastAsiaTheme="minorEastAsia"/>
          <w:lang w:val="en-GB"/>
        </w:rPr>
        <w:t xml:space="preserve">We can determine the magnet flux density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m</m:t>
            </m:r>
          </m:sub>
        </m:sSub>
      </m:oMath>
      <w:r>
        <w:rPr>
          <w:rFonts w:eastAsiaTheme="minorEastAsia"/>
          <w:lang w:val="en-GB"/>
        </w:rPr>
        <w:t xml:space="preserve"> as follows:</w:t>
      </w:r>
    </w:p>
    <w:p w:rsidR="000A7D7A" w:rsidRDefault="00FB4B69" w:rsidP="00B7612F">
      <w:pPr>
        <w:jc w:val="both"/>
        <w:rPr>
          <w:rFonts w:eastAsiaTheme="minorEastAsia"/>
          <w:lang w:val="en-GB"/>
        </w:rPr>
      </w:pPr>
      <m:oMathPara>
        <m:oMath>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total</m:t>
              </m:r>
            </m:sub>
          </m:sSub>
          <m:r>
            <w:rPr>
              <w:rFonts w:ascii="Cambria Math" w:hAnsi="Cambria Math"/>
              <w:lang w:val="en-GB"/>
            </w:rPr>
            <m:t>=p</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pole</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m</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m</m:t>
              </m:r>
            </m:sub>
          </m:sSub>
        </m:oMath>
      </m:oMathPara>
    </w:p>
    <w:p w:rsidR="000A7D7A" w:rsidRDefault="00AE33E2" w:rsidP="00B7612F">
      <w:pPr>
        <w:jc w:val="both"/>
        <w:rPr>
          <w:rFonts w:eastAsiaTheme="minorEastAsia"/>
          <w:lang w:val="en-GB"/>
        </w:rPr>
      </w:pPr>
      <w:r>
        <w:rPr>
          <w:lang w:val="en-GB"/>
        </w:rPr>
        <w:t xml:space="preserve">Where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m</m:t>
            </m:r>
          </m:sub>
        </m:sSub>
        <m:r>
          <w:rPr>
            <w:rFonts w:ascii="Cambria Math" w:hAnsi="Cambria Math"/>
            <w:lang w:val="en-GB"/>
          </w:rPr>
          <m:t>=2π</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rotor</m:t>
            </m:r>
          </m:sub>
        </m:sSub>
        <m:r>
          <w:rPr>
            <w:rFonts w:ascii="Cambria Math" w:hAnsi="Cambria Math"/>
            <w:lang w:val="en-GB"/>
          </w:rPr>
          <m:t>+magnet thickness)×L</m:t>
        </m:r>
      </m:oMath>
      <w:r>
        <w:rPr>
          <w:rFonts w:eastAsiaTheme="minorEastAsia"/>
          <w:lang w:val="en-GB"/>
        </w:rPr>
        <w:t xml:space="preserve"> is area of the magnets which is assumed the magnets are separated the r</w:t>
      </w:r>
      <w:r w:rsidR="00CC0E41">
        <w:rPr>
          <w:rFonts w:eastAsiaTheme="minorEastAsia"/>
          <w:lang w:val="en-GB"/>
        </w:rPr>
        <w:t>otor surface (magnet thickness is assumed as 5mm)</w:t>
      </w:r>
      <w:r>
        <w:rPr>
          <w:rFonts w:eastAsiaTheme="minorEastAsia"/>
          <w:lang w:val="en-GB"/>
        </w:rPr>
        <w:t xml:space="preserve">. </w:t>
      </w:r>
    </w:p>
    <w:p w:rsidR="00963FB3" w:rsidRDefault="00FB4B69" w:rsidP="00B7612F">
      <w:pPr>
        <w:jc w:val="both"/>
        <w:rPr>
          <w:rFonts w:eastAsiaTheme="minorEastAsia"/>
          <w:lang w:val="en-GB"/>
        </w:rPr>
      </w:pP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m</m:t>
            </m:r>
          </m:sub>
        </m:sSub>
      </m:oMath>
      <w:r w:rsidR="00963FB3">
        <w:rPr>
          <w:rFonts w:eastAsiaTheme="minorEastAsia"/>
          <w:lang w:val="en-GB"/>
        </w:rPr>
        <w:t xml:space="preserve"> </w:t>
      </w:r>
      <w:proofErr w:type="gramStart"/>
      <w:r w:rsidR="00963FB3">
        <w:rPr>
          <w:rFonts w:eastAsiaTheme="minorEastAsia"/>
          <w:lang w:val="en-GB"/>
        </w:rPr>
        <w:t>will</w:t>
      </w:r>
      <w:proofErr w:type="gramEnd"/>
      <w:r w:rsidR="00963FB3">
        <w:rPr>
          <w:rFonts w:eastAsiaTheme="minorEastAsia"/>
          <w:lang w:val="en-GB"/>
        </w:rPr>
        <w:t xml:space="preserve"> be 1.</w:t>
      </w:r>
      <w:r w:rsidR="00CC0E41">
        <w:rPr>
          <w:rFonts w:eastAsiaTheme="minorEastAsia"/>
          <w:lang w:val="en-GB"/>
        </w:rPr>
        <w:t>02</w:t>
      </w:r>
      <w:r w:rsidR="00963FB3">
        <w:rPr>
          <w:rFonts w:eastAsiaTheme="minorEastAsia"/>
          <w:lang w:val="en-GB"/>
        </w:rPr>
        <w:t xml:space="preserve">T. </w:t>
      </w:r>
      <w:r w:rsidR="00104317">
        <w:rPr>
          <w:rFonts w:eastAsiaTheme="minorEastAsia"/>
          <w:lang w:val="en-GB"/>
        </w:rPr>
        <w:t>According to this value we can select the magnet as N42 neodymium, under 40</w:t>
      </w:r>
      <w:r w:rsidR="00104317">
        <w:rPr>
          <w:rFonts w:eastAsiaTheme="minorEastAsia"/>
          <w:vertAlign w:val="superscript"/>
          <w:lang w:val="en-GB"/>
        </w:rPr>
        <w:t>o</w:t>
      </w:r>
      <w:r w:rsidR="00104317">
        <w:rPr>
          <w:rFonts w:eastAsiaTheme="minorEastAsia"/>
          <w:lang w:val="en-GB"/>
        </w:rPr>
        <w:t xml:space="preserve">C operating temperature with </w:t>
      </w:r>
      <w:proofErr w:type="spellStart"/>
      <w:r w:rsidR="00104317">
        <w:rPr>
          <w:rFonts w:eastAsiaTheme="minorEastAsia"/>
          <w:lang w:val="en-GB"/>
        </w:rPr>
        <w:t>permeance</w:t>
      </w:r>
      <w:proofErr w:type="spellEnd"/>
      <w:r w:rsidR="00104317">
        <w:rPr>
          <w:rFonts w:eastAsiaTheme="minorEastAsia"/>
          <w:lang w:val="en-GB"/>
        </w:rPr>
        <w:t xml:space="preserve"> coe</w:t>
      </w:r>
      <w:r w:rsidR="00B7612F">
        <w:rPr>
          <w:rFonts w:eastAsiaTheme="minorEastAsia"/>
          <w:lang w:val="en-GB"/>
        </w:rPr>
        <w:t>fficient 4, as shown in fig. 4</w:t>
      </w:r>
      <w:r w:rsidR="00104317">
        <w:rPr>
          <w:rFonts w:eastAsiaTheme="minorEastAsia"/>
          <w:lang w:val="en-GB"/>
        </w:rPr>
        <w:t xml:space="preserve">. </w:t>
      </w:r>
    </w:p>
    <w:p w:rsidR="00CC0E41" w:rsidRDefault="00CC0E41" w:rsidP="00104317">
      <w:pPr>
        <w:jc w:val="center"/>
        <w:rPr>
          <w:lang w:val="en-GB"/>
        </w:rPr>
      </w:pPr>
      <w:r>
        <w:rPr>
          <w:noProof/>
          <w:lang w:val="tr-TR" w:eastAsia="tr-TR"/>
        </w:rPr>
        <w:lastRenderedPageBreak/>
        <w:drawing>
          <wp:inline distT="0" distB="0" distL="0" distR="0">
            <wp:extent cx="5407973" cy="4034894"/>
            <wp:effectExtent l="19050" t="0" r="2227" b="0"/>
            <wp:docPr id="3"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407662" cy="4034662"/>
                    </a:xfrm>
                    <a:prstGeom prst="rect">
                      <a:avLst/>
                    </a:prstGeom>
                    <a:noFill/>
                    <a:ln w="9525">
                      <a:noFill/>
                      <a:miter lim="800000"/>
                      <a:headEnd/>
                      <a:tailEnd/>
                    </a:ln>
                  </pic:spPr>
                </pic:pic>
              </a:graphicData>
            </a:graphic>
          </wp:inline>
        </w:drawing>
      </w:r>
    </w:p>
    <w:p w:rsidR="00104317" w:rsidRDefault="00B7612F" w:rsidP="00B7612F">
      <w:pPr>
        <w:jc w:val="center"/>
        <w:rPr>
          <w:lang w:val="en-GB"/>
        </w:rPr>
      </w:pPr>
      <w:r w:rsidRPr="00B7612F">
        <w:rPr>
          <w:b/>
          <w:lang w:val="en-GB"/>
        </w:rPr>
        <w:t xml:space="preserve">Fig. </w:t>
      </w:r>
      <w:proofErr w:type="gramStart"/>
      <w:r w:rsidRPr="00B7612F">
        <w:rPr>
          <w:b/>
          <w:lang w:val="en-GB"/>
        </w:rPr>
        <w:t xml:space="preserve">4 </w:t>
      </w:r>
      <w:r w:rsidR="00104317" w:rsidRPr="00B7612F">
        <w:rPr>
          <w:b/>
          <w:lang w:val="en-GB"/>
        </w:rPr>
        <w:t>:</w:t>
      </w:r>
      <w:proofErr w:type="gramEnd"/>
      <w:r w:rsidR="00104317" w:rsidRPr="00104317">
        <w:rPr>
          <w:lang w:val="en-GB"/>
        </w:rPr>
        <w:t xml:space="preserve"> Load line on the B-H characteristic of the given Neodymium magnet, </w:t>
      </w:r>
      <w:proofErr w:type="spellStart"/>
      <w:r w:rsidR="00104317">
        <w:rPr>
          <w:lang w:val="en-GB"/>
        </w:rPr>
        <w:t>Permeance</w:t>
      </w:r>
      <w:proofErr w:type="spellEnd"/>
      <w:r w:rsidR="00104317">
        <w:rPr>
          <w:lang w:val="en-GB"/>
        </w:rPr>
        <w:t xml:space="preserve"> Coefficient (Pc): 4, B: 10.08 kilogauss, H: -2.52 kilooersted, |BH|: 25.39</w:t>
      </w:r>
      <w:r w:rsidR="00104317" w:rsidRPr="00104317">
        <w:rPr>
          <w:lang w:val="en-GB"/>
        </w:rPr>
        <w:t xml:space="preserve"> mega-gauss-</w:t>
      </w:r>
      <w:proofErr w:type="spellStart"/>
      <w:r w:rsidR="00104317" w:rsidRPr="00104317">
        <w:rPr>
          <w:lang w:val="en-GB"/>
        </w:rPr>
        <w:t>oersted</w:t>
      </w:r>
      <w:proofErr w:type="spellEnd"/>
    </w:p>
    <w:p w:rsidR="00600804" w:rsidRDefault="00600804" w:rsidP="00B7612F">
      <w:pPr>
        <w:jc w:val="both"/>
        <w:rPr>
          <w:rFonts w:eastAsiaTheme="minorEastAsia"/>
          <w:lang w:val="en-GB"/>
        </w:rPr>
      </w:pPr>
      <w:r>
        <w:rPr>
          <w:lang w:val="en-GB"/>
        </w:rPr>
        <w:t>The electrical parameters of the design can be selected as 3.1Aph</w:t>
      </w:r>
      <w:r w:rsidR="00C04A12">
        <w:rPr>
          <w:lang w:val="en-GB"/>
        </w:rPr>
        <w:t xml:space="preserve"> (max 190V phase voltage)</w:t>
      </w:r>
      <w:r>
        <w:rPr>
          <w:lang w:val="en-GB"/>
        </w:rPr>
        <w:t xml:space="preserve"> for</w:t>
      </w:r>
      <w:r w:rsidRPr="00F07D60">
        <w:rPr>
          <w:lang w:val="en-GB"/>
        </w:rPr>
        <w:t xml:space="preserve"> Y connected</w:t>
      </w:r>
      <w:r>
        <w:rPr>
          <w:lang w:val="en-GB"/>
        </w:rPr>
        <w:t xml:space="preserve"> machine. Total conductor number was 222.18 that is calculated previously so total length of the conductor will </w:t>
      </w:r>
      <w:proofErr w:type="gramStart"/>
      <w:r>
        <w:rPr>
          <w:lang w:val="en-GB"/>
        </w:rPr>
        <w:t xml:space="preserve">be </w:t>
      </w:r>
      <m:oMath>
        <w:proofErr w:type="gramEnd"/>
        <m:r>
          <w:rPr>
            <w:rFonts w:ascii="Cambria Math" w:hAnsi="Cambria Math"/>
            <w:lang w:val="en-GB"/>
          </w:rPr>
          <m:t>222×L×2=111m</m:t>
        </m:r>
      </m:oMath>
      <w:r>
        <w:rPr>
          <w:rFonts w:eastAsiaTheme="minorEastAsia"/>
          <w:lang w:val="en-GB"/>
        </w:rPr>
        <w:t xml:space="preserve">. The selected AWG14 conductor has 8.286mΩ/m resistance. So the phase resistance will be </w:t>
      </w:r>
      <m:oMath>
        <m:f>
          <m:fPr>
            <m:ctrlPr>
              <w:rPr>
                <w:rFonts w:ascii="Cambria Math" w:eastAsiaTheme="minorEastAsia" w:hAnsi="Cambria Math"/>
                <w:i/>
                <w:lang w:val="en-GB"/>
              </w:rPr>
            </m:ctrlPr>
          </m:fPr>
          <m:num>
            <m:r>
              <w:rPr>
                <w:rFonts w:ascii="Cambria Math" w:eastAsiaTheme="minorEastAsia" w:hAnsi="Cambria Math"/>
                <w:lang w:val="en-GB"/>
              </w:rPr>
              <m:t>8.286×111</m:t>
            </m:r>
          </m:num>
          <m:den>
            <m:r>
              <w:rPr>
                <w:rFonts w:ascii="Cambria Math" w:eastAsiaTheme="minorEastAsia" w:hAnsi="Cambria Math"/>
                <w:lang w:val="en-GB"/>
              </w:rPr>
              <m:t>3</m:t>
            </m:r>
          </m:den>
        </m:f>
        <m:r>
          <w:rPr>
            <w:rFonts w:ascii="Cambria Math" w:eastAsiaTheme="minorEastAsia" w:hAnsi="Cambria Math"/>
            <w:lang w:val="en-GB"/>
          </w:rPr>
          <m:t>=306mΩ.</m:t>
        </m:r>
      </m:oMath>
      <w:r w:rsidR="0065319A">
        <w:rPr>
          <w:rFonts w:eastAsiaTheme="minorEastAsia"/>
          <w:lang w:val="en-GB"/>
        </w:rPr>
        <w:t xml:space="preserve"> </w:t>
      </w:r>
      <w:proofErr w:type="gramStart"/>
      <w:r w:rsidR="0065319A">
        <w:rPr>
          <w:rFonts w:eastAsiaTheme="minorEastAsia"/>
          <w:lang w:val="en-GB"/>
        </w:rPr>
        <w:t>Rated</w:t>
      </w:r>
      <w:proofErr w:type="gramEnd"/>
      <w:r w:rsidR="0065319A">
        <w:rPr>
          <w:rFonts w:eastAsiaTheme="minorEastAsia"/>
          <w:lang w:val="en-GB"/>
        </w:rPr>
        <w:t xml:space="preserve"> speed of the machine will be </w:t>
      </w:r>
      <m:oMath>
        <m:sSub>
          <m:sSubPr>
            <m:ctrlPr>
              <w:rPr>
                <w:rFonts w:ascii="Cambria Math" w:eastAsiaTheme="minorEastAsia" w:hAnsi="Cambria Math"/>
                <w:i/>
                <w:lang w:val="en-GB"/>
              </w:rPr>
            </m:ctrlPr>
          </m:sSubPr>
          <m:e>
            <m:r>
              <w:rPr>
                <w:rFonts w:ascii="Cambria Math" w:eastAsiaTheme="minorEastAsia" w:hAnsi="Cambria Math"/>
                <w:lang w:val="en-GB"/>
              </w:rPr>
              <m:t>n</m:t>
            </m:r>
          </m:e>
          <m:sub>
            <m:r>
              <w:rPr>
                <w:rFonts w:ascii="Cambria Math" w:eastAsiaTheme="minorEastAsia" w:hAnsi="Cambria Math"/>
                <w:lang w:val="en-GB"/>
              </w:rPr>
              <m:t>rated</m:t>
            </m:r>
          </m:sub>
        </m:sSub>
        <m:d>
          <m:dPr>
            <m:ctrlPr>
              <w:rPr>
                <w:rFonts w:ascii="Cambria Math" w:eastAsiaTheme="minorEastAsia" w:hAnsi="Cambria Math"/>
                <w:i/>
                <w:lang w:val="en-GB"/>
              </w:rPr>
            </m:ctrlPr>
          </m:dPr>
          <m:e>
            <m:r>
              <w:rPr>
                <w:rFonts w:ascii="Cambria Math" w:eastAsiaTheme="minorEastAsia" w:hAnsi="Cambria Math"/>
                <w:lang w:val="en-GB"/>
              </w:rPr>
              <m:t>rpm</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120f</m:t>
            </m:r>
          </m:num>
          <m:den>
            <m:r>
              <w:rPr>
                <w:rFonts w:ascii="Cambria Math" w:eastAsiaTheme="minorEastAsia" w:hAnsi="Cambria Math"/>
                <w:lang w:val="en-GB"/>
              </w:rPr>
              <m:t>p</m:t>
            </m:r>
          </m:den>
        </m:f>
        <m:r>
          <w:rPr>
            <w:rFonts w:ascii="Cambria Math" w:eastAsiaTheme="minorEastAsia" w:hAnsi="Cambria Math"/>
            <w:lang w:val="en-GB"/>
          </w:rPr>
          <m:t>=600rpm</m:t>
        </m:r>
      </m:oMath>
      <w:r w:rsidR="0065319A">
        <w:rPr>
          <w:rFonts w:eastAsiaTheme="minorEastAsia"/>
          <w:lang w:val="en-GB"/>
        </w:rPr>
        <w:t xml:space="preserve">  at 50Hz with pole number 10.</w:t>
      </w:r>
    </w:p>
    <w:p w:rsidR="00600804" w:rsidRDefault="00CC557A" w:rsidP="00F40743">
      <w:pPr>
        <w:rPr>
          <w:rFonts w:eastAsiaTheme="minorEastAsia"/>
          <w:lang w:val="en-GB"/>
        </w:rPr>
      </w:pPr>
      <w:r>
        <w:rPr>
          <w:rFonts w:eastAsiaTheme="minorEastAsia"/>
          <w:lang w:val="en-GB"/>
        </w:rPr>
        <w:t>Analytically designed machine</w:t>
      </w:r>
      <w:r w:rsidR="00B7612F">
        <w:rPr>
          <w:rFonts w:eastAsiaTheme="minorEastAsia"/>
          <w:lang w:val="en-GB"/>
        </w:rPr>
        <w:t xml:space="preserve"> is given in table 3.</w:t>
      </w:r>
    </w:p>
    <w:p w:rsidR="00B7612F" w:rsidRPr="00B7612F" w:rsidRDefault="00B7612F" w:rsidP="00B7612F">
      <w:pPr>
        <w:jc w:val="center"/>
        <w:rPr>
          <w:rFonts w:eastAsiaTheme="minorEastAsia"/>
          <w:lang w:val="en-GB"/>
        </w:rPr>
      </w:pPr>
      <w:r w:rsidRPr="00B7612F">
        <w:rPr>
          <w:rFonts w:eastAsiaTheme="minorEastAsia"/>
          <w:b/>
          <w:lang w:val="en-GB"/>
        </w:rPr>
        <w:t xml:space="preserve">Table 3: </w:t>
      </w:r>
      <w:r>
        <w:rPr>
          <w:rFonts w:eastAsiaTheme="minorEastAsia"/>
          <w:lang w:val="en-GB"/>
        </w:rPr>
        <w:t>Analytically designed machine parameters.</w:t>
      </w:r>
    </w:p>
    <w:tbl>
      <w:tblPr>
        <w:tblStyle w:val="TabloKlavuzu"/>
        <w:tblW w:w="0" w:type="auto"/>
        <w:tblLook w:val="04A0"/>
      </w:tblPr>
      <w:tblGrid>
        <w:gridCol w:w="2303"/>
        <w:gridCol w:w="2303"/>
        <w:gridCol w:w="2303"/>
        <w:gridCol w:w="2303"/>
      </w:tblGrid>
      <w:tr w:rsidR="00CC557A" w:rsidTr="00CC557A">
        <w:tc>
          <w:tcPr>
            <w:tcW w:w="2303" w:type="dxa"/>
          </w:tcPr>
          <w:p w:rsidR="00CC557A" w:rsidRPr="00641F4A" w:rsidRDefault="00CC557A" w:rsidP="00CC557A">
            <w:pPr>
              <w:rPr>
                <w:b/>
                <w:lang w:val="en-GB"/>
              </w:rPr>
            </w:pPr>
            <w:r w:rsidRPr="00641F4A">
              <w:rPr>
                <w:b/>
                <w:lang w:val="en-GB"/>
              </w:rPr>
              <w:t xml:space="preserve">Pole number </w:t>
            </w:r>
            <m:oMath>
              <m:r>
                <m:rPr>
                  <m:sty m:val="bi"/>
                </m:rPr>
                <w:rPr>
                  <w:rFonts w:ascii="Cambria Math" w:hAnsi="Cambria Math"/>
                  <w:lang w:val="en-GB"/>
                </w:rPr>
                <m:t>p</m:t>
              </m:r>
            </m:oMath>
          </w:p>
        </w:tc>
        <w:tc>
          <w:tcPr>
            <w:tcW w:w="2303" w:type="dxa"/>
          </w:tcPr>
          <w:p w:rsidR="00CC557A" w:rsidRDefault="00CC557A" w:rsidP="00F40743">
            <w:pPr>
              <w:rPr>
                <w:lang w:val="en-GB"/>
              </w:rPr>
            </w:pPr>
            <w:r>
              <w:rPr>
                <w:lang w:val="en-GB"/>
              </w:rPr>
              <w:t>10</w:t>
            </w:r>
          </w:p>
        </w:tc>
        <w:tc>
          <w:tcPr>
            <w:tcW w:w="2303" w:type="dxa"/>
          </w:tcPr>
          <w:p w:rsidR="00CC557A" w:rsidRPr="00641F4A" w:rsidRDefault="00CC557A" w:rsidP="00F40743">
            <w:pPr>
              <w:rPr>
                <w:b/>
                <w:lang w:val="en-GB"/>
              </w:rPr>
            </w:pPr>
            <w:r w:rsidRPr="00641F4A">
              <w:rPr>
                <w:b/>
                <w:lang w:val="en-GB"/>
              </w:rPr>
              <w:t>Slot height</w:t>
            </w:r>
          </w:p>
        </w:tc>
        <w:tc>
          <w:tcPr>
            <w:tcW w:w="2303" w:type="dxa"/>
          </w:tcPr>
          <w:p w:rsidR="00CC557A" w:rsidRDefault="00CC557A" w:rsidP="00F40743">
            <w:pPr>
              <w:rPr>
                <w:lang w:val="en-GB"/>
              </w:rPr>
            </w:pPr>
            <w:r>
              <w:rPr>
                <w:lang w:val="en-GB"/>
              </w:rPr>
              <w:t>12.85mm</w:t>
            </w:r>
          </w:p>
        </w:tc>
      </w:tr>
      <w:tr w:rsidR="00CC557A" w:rsidTr="00CC557A">
        <w:tc>
          <w:tcPr>
            <w:tcW w:w="2303" w:type="dxa"/>
          </w:tcPr>
          <w:p w:rsidR="00CC557A" w:rsidRPr="00641F4A" w:rsidRDefault="00CC557A" w:rsidP="00CC557A">
            <w:pPr>
              <w:rPr>
                <w:b/>
                <w:lang w:val="en-GB"/>
              </w:rPr>
            </w:pPr>
            <w:r w:rsidRPr="00641F4A">
              <w:rPr>
                <w:b/>
                <w:lang w:val="en-GB"/>
              </w:rPr>
              <w:t xml:space="preserve">Slot number </w:t>
            </w:r>
            <m:oMath>
              <m:r>
                <m:rPr>
                  <m:sty m:val="bi"/>
                </m:rPr>
                <w:rPr>
                  <w:rFonts w:ascii="Cambria Math" w:hAnsi="Cambria Math"/>
                  <w:lang w:val="en-GB"/>
                </w:rPr>
                <m:t>Q</m:t>
              </m:r>
            </m:oMath>
          </w:p>
        </w:tc>
        <w:tc>
          <w:tcPr>
            <w:tcW w:w="2303" w:type="dxa"/>
          </w:tcPr>
          <w:p w:rsidR="00CC557A" w:rsidRDefault="00CC557A" w:rsidP="00F40743">
            <w:pPr>
              <w:rPr>
                <w:lang w:val="en-GB"/>
              </w:rPr>
            </w:pPr>
            <w:r>
              <w:rPr>
                <w:lang w:val="en-GB"/>
              </w:rPr>
              <w:t>12</w:t>
            </w:r>
          </w:p>
        </w:tc>
        <w:tc>
          <w:tcPr>
            <w:tcW w:w="2303" w:type="dxa"/>
          </w:tcPr>
          <w:p w:rsidR="00CC557A" w:rsidRPr="00641F4A" w:rsidRDefault="00AF34AF" w:rsidP="00F40743">
            <w:pPr>
              <w:rPr>
                <w:b/>
                <w:lang w:val="en-GB"/>
              </w:rPr>
            </w:pPr>
            <w:r w:rsidRPr="00641F4A">
              <w:rPr>
                <w:b/>
                <w:lang w:val="en-GB"/>
              </w:rPr>
              <w:t>tooth</w:t>
            </w:r>
            <w:r w:rsidR="00CC557A" w:rsidRPr="00641F4A">
              <w:rPr>
                <w:b/>
                <w:lang w:val="en-GB"/>
              </w:rPr>
              <w:t xml:space="preserve"> width</w:t>
            </w:r>
          </w:p>
        </w:tc>
        <w:tc>
          <w:tcPr>
            <w:tcW w:w="2303" w:type="dxa"/>
          </w:tcPr>
          <w:p w:rsidR="00CC557A" w:rsidRDefault="00CC557A" w:rsidP="00F40743">
            <w:pPr>
              <w:rPr>
                <w:lang w:val="en-GB"/>
              </w:rPr>
            </w:pPr>
            <w:r>
              <w:rPr>
                <w:lang w:val="en-GB"/>
              </w:rPr>
              <w:t>9.1mm</w:t>
            </w:r>
          </w:p>
        </w:tc>
      </w:tr>
      <w:tr w:rsidR="00CC557A" w:rsidTr="00CC557A">
        <w:tc>
          <w:tcPr>
            <w:tcW w:w="2303" w:type="dxa"/>
          </w:tcPr>
          <w:p w:rsidR="00CC557A" w:rsidRPr="00641F4A" w:rsidRDefault="00CC557A" w:rsidP="00CC557A">
            <w:pPr>
              <w:rPr>
                <w:b/>
                <w:lang w:val="en-GB"/>
              </w:rPr>
            </w:pPr>
            <w:r w:rsidRPr="00641F4A">
              <w:rPr>
                <w:b/>
                <w:lang w:val="en-GB"/>
              </w:rPr>
              <w:t xml:space="preserve">Winding factor </w:t>
            </w:r>
            <m:oMath>
              <m:sSub>
                <m:sSubPr>
                  <m:ctrlPr>
                    <w:rPr>
                      <w:rFonts w:ascii="Cambria Math" w:hAnsi="Cambria Math"/>
                      <w:b/>
                      <w:i/>
                      <w:lang w:val="en-GB"/>
                    </w:rPr>
                  </m:ctrlPr>
                </m:sSubPr>
                <m:e>
                  <m:r>
                    <m:rPr>
                      <m:sty m:val="bi"/>
                    </m:rPr>
                    <w:rPr>
                      <w:rFonts w:ascii="Cambria Math" w:hAnsi="Cambria Math"/>
                      <w:lang w:val="en-GB"/>
                    </w:rPr>
                    <m:t>k</m:t>
                  </m:r>
                </m:e>
                <m:sub>
                  <m:r>
                    <m:rPr>
                      <m:sty m:val="bi"/>
                    </m:rPr>
                    <w:rPr>
                      <w:rFonts w:ascii="Cambria Math" w:hAnsi="Cambria Math"/>
                      <w:lang w:val="en-GB"/>
                    </w:rPr>
                    <m:t>w</m:t>
                  </m:r>
                </m:sub>
              </m:sSub>
            </m:oMath>
          </w:p>
        </w:tc>
        <w:tc>
          <w:tcPr>
            <w:tcW w:w="2303" w:type="dxa"/>
          </w:tcPr>
          <w:p w:rsidR="00CC557A" w:rsidRDefault="00CC557A" w:rsidP="00F40743">
            <w:pPr>
              <w:rPr>
                <w:lang w:val="en-GB"/>
              </w:rPr>
            </w:pPr>
            <w:r>
              <w:rPr>
                <w:lang w:val="en-GB"/>
              </w:rPr>
              <w:t>0.933</w:t>
            </w:r>
          </w:p>
        </w:tc>
        <w:tc>
          <w:tcPr>
            <w:tcW w:w="2303" w:type="dxa"/>
          </w:tcPr>
          <w:p w:rsidR="00CC557A" w:rsidRPr="00641F4A" w:rsidRDefault="00CC557A" w:rsidP="00F40743">
            <w:pPr>
              <w:rPr>
                <w:b/>
                <w:lang w:val="en-GB"/>
              </w:rPr>
            </w:pPr>
            <w:r w:rsidRPr="00641F4A">
              <w:rPr>
                <w:b/>
                <w:lang w:val="en-GB"/>
              </w:rPr>
              <w:t>Back core</w:t>
            </w:r>
          </w:p>
        </w:tc>
        <w:tc>
          <w:tcPr>
            <w:tcW w:w="2303" w:type="dxa"/>
          </w:tcPr>
          <w:p w:rsidR="00CC557A" w:rsidRDefault="00CC557A" w:rsidP="00F40743">
            <w:pPr>
              <w:rPr>
                <w:lang w:val="en-GB"/>
              </w:rPr>
            </w:pPr>
            <w:r>
              <w:rPr>
                <w:lang w:val="en-GB"/>
              </w:rPr>
              <w:t>3.7mm</w:t>
            </w:r>
          </w:p>
        </w:tc>
      </w:tr>
      <w:tr w:rsidR="00CC557A" w:rsidTr="00CC557A">
        <w:tc>
          <w:tcPr>
            <w:tcW w:w="2303" w:type="dxa"/>
          </w:tcPr>
          <w:p w:rsidR="00CC557A" w:rsidRPr="00641F4A" w:rsidRDefault="00CC557A" w:rsidP="00CC557A">
            <w:pPr>
              <w:rPr>
                <w:b/>
                <w:lang w:val="en-GB"/>
              </w:rPr>
            </w:pPr>
            <w:r w:rsidRPr="00641F4A">
              <w:rPr>
                <w:rFonts w:eastAsiaTheme="minorEastAsia"/>
                <w:b/>
                <w:lang w:val="en-GB"/>
              </w:rPr>
              <w:t>Slot /phase/pole</w:t>
            </w:r>
            <w:r w:rsidR="00212898" w:rsidRPr="00641F4A">
              <w:rPr>
                <w:rFonts w:eastAsiaTheme="minorEastAsia"/>
                <w:b/>
                <w:lang w:val="en-GB"/>
              </w:rPr>
              <w:t xml:space="preserve"> </w:t>
            </w:r>
            <m:oMath>
              <m:r>
                <m:rPr>
                  <m:sty m:val="bi"/>
                </m:rPr>
                <w:rPr>
                  <w:rFonts w:ascii="Cambria Math" w:hAnsi="Cambria Math"/>
                  <w:lang w:val="en-GB"/>
                </w:rPr>
                <m:t>q</m:t>
              </m:r>
            </m:oMath>
          </w:p>
        </w:tc>
        <w:tc>
          <w:tcPr>
            <w:tcW w:w="2303" w:type="dxa"/>
          </w:tcPr>
          <w:p w:rsidR="00CC557A" w:rsidRDefault="00CC557A" w:rsidP="00F40743">
            <w:pPr>
              <w:rPr>
                <w:lang w:val="en-GB"/>
              </w:rPr>
            </w:pPr>
            <w:r>
              <w:rPr>
                <w:lang w:val="en-GB"/>
              </w:rPr>
              <w:t>2/5</w:t>
            </w:r>
          </w:p>
        </w:tc>
        <w:tc>
          <w:tcPr>
            <w:tcW w:w="2303" w:type="dxa"/>
          </w:tcPr>
          <w:p w:rsidR="00CC557A" w:rsidRPr="00641F4A" w:rsidRDefault="00561497" w:rsidP="00F40743">
            <w:pPr>
              <w:rPr>
                <w:b/>
                <w:lang w:val="en-GB"/>
              </w:rPr>
            </w:pPr>
            <w:r w:rsidRPr="00641F4A">
              <w:rPr>
                <w:b/>
                <w:lang w:val="en-GB"/>
              </w:rPr>
              <w:t xml:space="preserve">Magnet </w:t>
            </w:r>
          </w:p>
        </w:tc>
        <w:tc>
          <w:tcPr>
            <w:tcW w:w="2303" w:type="dxa"/>
          </w:tcPr>
          <w:p w:rsidR="00CC557A" w:rsidRDefault="00561497" w:rsidP="00F40743">
            <w:pPr>
              <w:rPr>
                <w:lang w:val="en-GB"/>
              </w:rPr>
            </w:pPr>
            <w:r>
              <w:rPr>
                <w:lang w:val="en-GB"/>
              </w:rPr>
              <w:t>N42@40C, 1.008T</w:t>
            </w:r>
          </w:p>
        </w:tc>
      </w:tr>
      <w:tr w:rsidR="00CC557A" w:rsidTr="00CC557A">
        <w:tc>
          <w:tcPr>
            <w:tcW w:w="2303" w:type="dxa"/>
          </w:tcPr>
          <w:p w:rsidR="00CC557A" w:rsidRPr="00641F4A" w:rsidRDefault="00CC557A" w:rsidP="00CC557A">
            <w:pPr>
              <w:rPr>
                <w:b/>
                <w:lang w:val="en-GB"/>
              </w:rPr>
            </w:pPr>
            <w:r w:rsidRPr="00641F4A">
              <w:rPr>
                <w:b/>
                <w:lang w:val="en-GB"/>
              </w:rPr>
              <w:t xml:space="preserve">Outer diameter </w:t>
            </w:r>
            <m:oMath>
              <m:sSub>
                <m:sSubPr>
                  <m:ctrlPr>
                    <w:rPr>
                      <w:rFonts w:ascii="Cambria Math" w:hAnsi="Cambria Math"/>
                      <w:b/>
                      <w:i/>
                      <w:lang w:val="en-GB"/>
                    </w:rPr>
                  </m:ctrlPr>
                </m:sSubPr>
                <m:e>
                  <m:r>
                    <m:rPr>
                      <m:sty m:val="bi"/>
                    </m:rPr>
                    <w:rPr>
                      <w:rFonts w:ascii="Cambria Math" w:hAnsi="Cambria Math"/>
                      <w:lang w:val="en-GB"/>
                    </w:rPr>
                    <m:t>D</m:t>
                  </m:r>
                </m:e>
                <m:sub>
                  <m:r>
                    <m:rPr>
                      <m:sty m:val="bi"/>
                    </m:rPr>
                    <w:rPr>
                      <w:rFonts w:ascii="Cambria Math" w:hAnsi="Cambria Math"/>
                      <w:lang w:val="en-GB"/>
                    </w:rPr>
                    <m:t>o</m:t>
                  </m:r>
                </m:sub>
              </m:sSub>
            </m:oMath>
          </w:p>
        </w:tc>
        <w:tc>
          <w:tcPr>
            <w:tcW w:w="2303" w:type="dxa"/>
          </w:tcPr>
          <w:p w:rsidR="00CC557A" w:rsidRDefault="00CC557A" w:rsidP="00F40743">
            <w:pPr>
              <w:rPr>
                <w:lang w:val="en-GB"/>
              </w:rPr>
            </w:pPr>
            <w:r>
              <w:rPr>
                <w:lang w:val="en-GB"/>
              </w:rPr>
              <w:t>92.4mm</w:t>
            </w:r>
          </w:p>
        </w:tc>
        <w:tc>
          <w:tcPr>
            <w:tcW w:w="2303" w:type="dxa"/>
          </w:tcPr>
          <w:p w:rsidR="00CC557A" w:rsidRPr="00641F4A" w:rsidRDefault="00561497" w:rsidP="00561497">
            <w:pPr>
              <w:rPr>
                <w:b/>
                <w:lang w:val="en-GB"/>
              </w:rPr>
            </w:pPr>
            <w:r w:rsidRPr="00641F4A">
              <w:rPr>
                <w:b/>
                <w:lang w:val="en-GB"/>
              </w:rPr>
              <w:t xml:space="preserve">Flux per pole </w:t>
            </w:r>
            <m:oMath>
              <m:sSub>
                <m:sSubPr>
                  <m:ctrlPr>
                    <w:rPr>
                      <w:rFonts w:ascii="Cambria Math" w:hAnsi="Cambria Math"/>
                      <w:b/>
                      <w:i/>
                      <w:lang w:val="en-GB"/>
                    </w:rPr>
                  </m:ctrlPr>
                </m:sSubPr>
                <m:e>
                  <m:r>
                    <m:rPr>
                      <m:sty m:val="bi"/>
                    </m:rPr>
                    <w:rPr>
                      <w:rFonts w:ascii="Cambria Math" w:hAnsi="Cambria Math"/>
                      <w:lang w:val="en-GB"/>
                    </w:rPr>
                    <m:t>φ</m:t>
                  </m:r>
                </m:e>
                <m:sub>
                  <m:r>
                    <m:rPr>
                      <m:sty m:val="bi"/>
                    </m:rPr>
                    <w:rPr>
                      <w:rFonts w:ascii="Cambria Math" w:hAnsi="Cambria Math"/>
                      <w:lang w:val="en-GB"/>
                    </w:rPr>
                    <m:t>pole</m:t>
                  </m:r>
                </m:sub>
              </m:sSub>
            </m:oMath>
          </w:p>
        </w:tc>
        <w:tc>
          <w:tcPr>
            <w:tcW w:w="2303" w:type="dxa"/>
          </w:tcPr>
          <w:p w:rsidR="00CC557A" w:rsidRPr="00561497" w:rsidRDefault="00561497" w:rsidP="00561497">
            <w:pPr>
              <w:rPr>
                <w:vertAlign w:val="superscript"/>
                <w:lang w:val="en-GB"/>
              </w:rPr>
            </w:pPr>
            <w:r>
              <w:rPr>
                <w:lang w:val="en-GB"/>
              </w:rPr>
              <w:t>5.65x10</w:t>
            </w:r>
            <w:r>
              <w:rPr>
                <w:vertAlign w:val="superscript"/>
                <w:lang w:val="en-GB"/>
              </w:rPr>
              <w:t>-3</w:t>
            </w:r>
            <w:r>
              <w:rPr>
                <w:lang w:val="en-GB"/>
              </w:rPr>
              <w:t xml:space="preserve"> </w:t>
            </w:r>
            <w:proofErr w:type="spellStart"/>
            <w:r>
              <w:rPr>
                <w:lang w:val="en-GB"/>
              </w:rPr>
              <w:t>Wb</w:t>
            </w:r>
            <w:proofErr w:type="spellEnd"/>
            <w:r>
              <w:rPr>
                <w:lang w:val="en-GB"/>
              </w:rPr>
              <w:t>/m</w:t>
            </w:r>
            <w:r>
              <w:rPr>
                <w:vertAlign w:val="superscript"/>
                <w:lang w:val="en-GB"/>
              </w:rPr>
              <w:t>2</w:t>
            </w:r>
          </w:p>
        </w:tc>
      </w:tr>
      <w:tr w:rsidR="00CC557A" w:rsidTr="00CC557A">
        <w:tc>
          <w:tcPr>
            <w:tcW w:w="2303" w:type="dxa"/>
          </w:tcPr>
          <w:p w:rsidR="00CC557A" w:rsidRPr="00641F4A" w:rsidRDefault="00CC557A" w:rsidP="00F40743">
            <w:pPr>
              <w:rPr>
                <w:b/>
                <w:lang w:val="en-GB"/>
              </w:rPr>
            </w:pPr>
            <w:r w:rsidRPr="00641F4A">
              <w:rPr>
                <w:b/>
                <w:lang w:val="en-GB"/>
              </w:rPr>
              <w:t xml:space="preserve">Inner diameter </w:t>
            </w:r>
            <m:oMath>
              <m:sSub>
                <m:sSubPr>
                  <m:ctrlPr>
                    <w:rPr>
                      <w:rFonts w:ascii="Cambria Math" w:hAnsi="Cambria Math"/>
                      <w:b/>
                      <w:i/>
                      <w:lang w:val="en-GB"/>
                    </w:rPr>
                  </m:ctrlPr>
                </m:sSubPr>
                <m:e>
                  <m:r>
                    <m:rPr>
                      <m:sty m:val="bi"/>
                    </m:rPr>
                    <w:rPr>
                      <w:rFonts w:ascii="Cambria Math" w:hAnsi="Cambria Math"/>
                      <w:lang w:val="en-GB"/>
                    </w:rPr>
                    <m:t>D</m:t>
                  </m:r>
                </m:e>
                <m:sub>
                  <m:r>
                    <m:rPr>
                      <m:sty m:val="bi"/>
                    </m:rPr>
                    <w:rPr>
                      <w:rFonts w:ascii="Cambria Math" w:hAnsi="Cambria Math"/>
                      <w:lang w:val="en-GB"/>
                    </w:rPr>
                    <m:t>i</m:t>
                  </m:r>
                </m:sub>
              </m:sSub>
            </m:oMath>
          </w:p>
        </w:tc>
        <w:tc>
          <w:tcPr>
            <w:tcW w:w="2303" w:type="dxa"/>
          </w:tcPr>
          <w:p w:rsidR="00CC557A" w:rsidRDefault="00CC557A" w:rsidP="00F40743">
            <w:pPr>
              <w:rPr>
                <w:lang w:val="en-GB"/>
              </w:rPr>
            </w:pPr>
            <w:r>
              <w:rPr>
                <w:lang w:val="en-GB"/>
              </w:rPr>
              <w:t>60mm</w:t>
            </w:r>
          </w:p>
        </w:tc>
        <w:tc>
          <w:tcPr>
            <w:tcW w:w="2303" w:type="dxa"/>
          </w:tcPr>
          <w:p w:rsidR="00CC557A" w:rsidRPr="00641F4A" w:rsidRDefault="00561497" w:rsidP="00F40743">
            <w:pPr>
              <w:rPr>
                <w:b/>
                <w:lang w:val="en-GB"/>
              </w:rPr>
            </w:pPr>
            <w:r w:rsidRPr="00641F4A">
              <w:rPr>
                <w:b/>
                <w:lang w:val="en-GB"/>
              </w:rPr>
              <w:t xml:space="preserve">Phase </w:t>
            </w:r>
            <w:proofErr w:type="spellStart"/>
            <w:r w:rsidRPr="00641F4A">
              <w:rPr>
                <w:b/>
                <w:lang w:val="en-GB"/>
              </w:rPr>
              <w:t>Voltage,Current</w:t>
            </w:r>
            <w:proofErr w:type="spellEnd"/>
          </w:p>
        </w:tc>
        <w:tc>
          <w:tcPr>
            <w:tcW w:w="2303" w:type="dxa"/>
          </w:tcPr>
          <w:p w:rsidR="00CC557A" w:rsidRDefault="00561497" w:rsidP="00F40743">
            <w:pPr>
              <w:rPr>
                <w:lang w:val="en-GB"/>
              </w:rPr>
            </w:pPr>
            <w:r>
              <w:rPr>
                <w:lang w:val="en-GB"/>
              </w:rPr>
              <w:t>190V,3.1A</w:t>
            </w:r>
            <w:r w:rsidR="0065319A">
              <w:rPr>
                <w:lang w:val="en-GB"/>
              </w:rPr>
              <w:t>, 600rpm</w:t>
            </w:r>
          </w:p>
        </w:tc>
      </w:tr>
      <w:tr w:rsidR="00CC557A" w:rsidTr="00CC557A">
        <w:tc>
          <w:tcPr>
            <w:tcW w:w="2303" w:type="dxa"/>
          </w:tcPr>
          <w:p w:rsidR="00CC557A" w:rsidRPr="00641F4A" w:rsidRDefault="00CC557A" w:rsidP="00F40743">
            <w:pPr>
              <w:rPr>
                <w:b/>
                <w:lang w:val="en-GB"/>
              </w:rPr>
            </w:pPr>
            <w:r w:rsidRPr="00641F4A">
              <w:rPr>
                <w:b/>
                <w:lang w:val="en-GB"/>
              </w:rPr>
              <w:t>Air gap</w:t>
            </w:r>
          </w:p>
        </w:tc>
        <w:tc>
          <w:tcPr>
            <w:tcW w:w="2303" w:type="dxa"/>
          </w:tcPr>
          <w:p w:rsidR="00CC557A" w:rsidRDefault="00CC557A" w:rsidP="00F40743">
            <w:pPr>
              <w:rPr>
                <w:lang w:val="en-GB"/>
              </w:rPr>
            </w:pPr>
            <w:r>
              <w:rPr>
                <w:lang w:val="en-GB"/>
              </w:rPr>
              <w:t>1mm</w:t>
            </w:r>
          </w:p>
        </w:tc>
        <w:tc>
          <w:tcPr>
            <w:tcW w:w="2303" w:type="dxa"/>
          </w:tcPr>
          <w:p w:rsidR="00CC557A" w:rsidRPr="00641F4A" w:rsidRDefault="00561497" w:rsidP="00F40743">
            <w:pPr>
              <w:rPr>
                <w:b/>
                <w:lang w:val="en-GB"/>
              </w:rPr>
            </w:pPr>
            <w:r w:rsidRPr="00641F4A">
              <w:rPr>
                <w:b/>
                <w:lang w:val="en-GB"/>
              </w:rPr>
              <w:t>Phase resistance</w:t>
            </w:r>
          </w:p>
        </w:tc>
        <w:tc>
          <w:tcPr>
            <w:tcW w:w="2303" w:type="dxa"/>
          </w:tcPr>
          <w:p w:rsidR="00CC557A" w:rsidRDefault="00870339" w:rsidP="00F40743">
            <w:pPr>
              <w:rPr>
                <w:lang w:val="en-GB"/>
              </w:rPr>
            </w:pPr>
            <w:r>
              <w:rPr>
                <w:lang w:val="en-GB"/>
              </w:rPr>
              <w:t>306</w:t>
            </w:r>
            <w:r w:rsidR="00561497">
              <w:rPr>
                <w:lang w:val="en-GB"/>
              </w:rPr>
              <w:t>mΩ</w:t>
            </w:r>
            <w:r w:rsidR="00AD707C">
              <w:rPr>
                <w:lang w:val="en-GB"/>
              </w:rPr>
              <w:t>,</w:t>
            </w:r>
            <w:r w:rsidR="0019516B">
              <w:rPr>
                <w:lang w:val="en-GB"/>
              </w:rPr>
              <w:t>AWG14</w:t>
            </w:r>
          </w:p>
        </w:tc>
      </w:tr>
      <w:tr w:rsidR="00561497" w:rsidTr="00CC557A">
        <w:tc>
          <w:tcPr>
            <w:tcW w:w="2303" w:type="dxa"/>
          </w:tcPr>
          <w:p w:rsidR="00561497" w:rsidRPr="00641F4A" w:rsidRDefault="00561497" w:rsidP="00561497">
            <w:pPr>
              <w:rPr>
                <w:b/>
                <w:lang w:val="en-GB"/>
              </w:rPr>
            </w:pPr>
            <w:r w:rsidRPr="00641F4A">
              <w:rPr>
                <w:b/>
                <w:lang w:val="en-GB"/>
              </w:rPr>
              <w:t xml:space="preserve">Axial length </w:t>
            </w:r>
            <m:oMath>
              <m:r>
                <m:rPr>
                  <m:sty m:val="bi"/>
                </m:rPr>
                <w:rPr>
                  <w:rFonts w:ascii="Cambria Math" w:hAnsi="Cambria Math"/>
                  <w:lang w:val="en-GB"/>
                </w:rPr>
                <m:t>L</m:t>
              </m:r>
            </m:oMath>
          </w:p>
        </w:tc>
        <w:tc>
          <w:tcPr>
            <w:tcW w:w="2303" w:type="dxa"/>
          </w:tcPr>
          <w:p w:rsidR="00561497" w:rsidRDefault="00561497" w:rsidP="00F40743">
            <w:pPr>
              <w:rPr>
                <w:lang w:val="en-GB"/>
              </w:rPr>
            </w:pPr>
            <w:r>
              <w:rPr>
                <w:lang w:val="en-GB"/>
              </w:rPr>
              <w:t>250mm</w:t>
            </w:r>
          </w:p>
        </w:tc>
        <w:tc>
          <w:tcPr>
            <w:tcW w:w="2303" w:type="dxa"/>
          </w:tcPr>
          <w:p w:rsidR="00561497" w:rsidRPr="00641F4A" w:rsidRDefault="00561497" w:rsidP="00F40743">
            <w:pPr>
              <w:rPr>
                <w:b/>
                <w:lang w:val="en-GB"/>
              </w:rPr>
            </w:pPr>
            <w:r w:rsidRPr="00641F4A">
              <w:rPr>
                <w:b/>
                <w:lang w:val="en-GB"/>
              </w:rPr>
              <w:t>Power, Torque</w:t>
            </w:r>
          </w:p>
        </w:tc>
        <w:tc>
          <w:tcPr>
            <w:tcW w:w="2303" w:type="dxa"/>
          </w:tcPr>
          <w:p w:rsidR="00561497" w:rsidRDefault="00561497" w:rsidP="00F40743">
            <w:pPr>
              <w:rPr>
                <w:lang w:val="en-GB"/>
              </w:rPr>
            </w:pPr>
            <w:r>
              <w:rPr>
                <w:lang w:val="en-GB"/>
              </w:rPr>
              <w:t>1kW, 4Nm(12Nm max)</w:t>
            </w:r>
          </w:p>
        </w:tc>
      </w:tr>
    </w:tbl>
    <w:p w:rsidR="00CC557A" w:rsidRDefault="00CC557A" w:rsidP="00F40743">
      <w:pPr>
        <w:rPr>
          <w:lang w:val="en-GB"/>
        </w:rPr>
      </w:pPr>
    </w:p>
    <w:p w:rsidR="00600804" w:rsidRDefault="00600804" w:rsidP="00F40743">
      <w:pPr>
        <w:rPr>
          <w:lang w:val="en-GB"/>
        </w:rPr>
      </w:pPr>
    </w:p>
    <w:p w:rsidR="00A54E0B" w:rsidRDefault="002832F9" w:rsidP="00A54E0B">
      <w:pPr>
        <w:pStyle w:val="KonuBal"/>
        <w:rPr>
          <w:lang w:val="en-GB"/>
        </w:rPr>
      </w:pPr>
      <w:r>
        <w:rPr>
          <w:lang w:val="en-GB"/>
        </w:rPr>
        <w:lastRenderedPageBreak/>
        <w:t xml:space="preserve">2. </w:t>
      </w:r>
      <w:r w:rsidR="00A54E0B">
        <w:rPr>
          <w:lang w:val="en-GB"/>
        </w:rPr>
        <w:t xml:space="preserve">FEA Modelling </w:t>
      </w:r>
    </w:p>
    <w:p w:rsidR="00745C80" w:rsidRDefault="00D5151B" w:rsidP="00AD7555">
      <w:pPr>
        <w:jc w:val="both"/>
        <w:rPr>
          <w:rFonts w:eastAsiaTheme="minorEastAsia"/>
          <w:lang w:val="en-GB"/>
        </w:rPr>
      </w:pPr>
      <w:r>
        <w:rPr>
          <w:rFonts w:eastAsiaTheme="minorEastAsia"/>
          <w:lang w:val="en-GB"/>
        </w:rPr>
        <w:t xml:space="preserve"> </w:t>
      </w:r>
      <w:r w:rsidR="00745C80">
        <w:rPr>
          <w:rFonts w:eastAsiaTheme="minorEastAsia"/>
          <w:lang w:val="en-GB"/>
        </w:rPr>
        <w:t xml:space="preserve">Analytically designed machine in part 1, is simulated in this part using Motor Analysis Software (FEA), </w:t>
      </w:r>
      <w:proofErr w:type="spellStart"/>
      <w:r w:rsidR="00745C80">
        <w:rPr>
          <w:rFonts w:eastAsiaTheme="minorEastAsia"/>
          <w:lang w:val="en-GB"/>
        </w:rPr>
        <w:t>MotorXP</w:t>
      </w:r>
      <w:proofErr w:type="spellEnd"/>
      <w:r w:rsidR="00745C80">
        <w:rPr>
          <w:rFonts w:eastAsiaTheme="minorEastAsia"/>
          <w:lang w:val="en-GB"/>
        </w:rPr>
        <w:t xml:space="preserve">-PM. </w:t>
      </w:r>
      <w:r w:rsidR="00B7612F">
        <w:rPr>
          <w:rFonts w:eastAsiaTheme="minorEastAsia"/>
          <w:lang w:val="en-GB"/>
        </w:rPr>
        <w:t>The constructed geometry is given in fig.</w:t>
      </w:r>
      <w:r w:rsidR="00E11951">
        <w:rPr>
          <w:rFonts w:eastAsiaTheme="minorEastAsia"/>
          <w:lang w:val="en-GB"/>
        </w:rPr>
        <w:t xml:space="preserve"> 5.</w:t>
      </w:r>
      <w:r w:rsidR="00B7612F">
        <w:rPr>
          <w:rFonts w:eastAsiaTheme="minorEastAsia"/>
          <w:lang w:val="en-GB"/>
        </w:rPr>
        <w:t xml:space="preserve"> </w:t>
      </w:r>
    </w:p>
    <w:p w:rsidR="00E37ACD" w:rsidRDefault="00781A18" w:rsidP="00B7612F">
      <w:pPr>
        <w:jc w:val="center"/>
        <w:rPr>
          <w:rFonts w:eastAsiaTheme="minorEastAsia"/>
          <w:lang w:val="en-GB"/>
        </w:rPr>
      </w:pPr>
      <w:r>
        <w:rPr>
          <w:rFonts w:eastAsiaTheme="minorEastAsia"/>
          <w:noProof/>
          <w:lang w:val="tr-TR" w:eastAsia="tr-TR"/>
        </w:rPr>
        <w:drawing>
          <wp:inline distT="0" distB="0" distL="0" distR="0">
            <wp:extent cx="4564163" cy="4490113"/>
            <wp:effectExtent l="19050" t="0" r="7837" b="0"/>
            <wp:docPr id="9"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4569530" cy="4495393"/>
                    </a:xfrm>
                    <a:prstGeom prst="rect">
                      <a:avLst/>
                    </a:prstGeom>
                    <a:noFill/>
                    <a:ln w="9525">
                      <a:noFill/>
                      <a:miter lim="800000"/>
                      <a:headEnd/>
                      <a:tailEnd/>
                    </a:ln>
                  </pic:spPr>
                </pic:pic>
              </a:graphicData>
            </a:graphic>
          </wp:inline>
        </w:drawing>
      </w:r>
    </w:p>
    <w:p w:rsidR="00E11951" w:rsidRDefault="00E11951" w:rsidP="00B7612F">
      <w:pPr>
        <w:jc w:val="center"/>
        <w:rPr>
          <w:rFonts w:eastAsiaTheme="minorEastAsia"/>
          <w:lang w:val="en-GB"/>
        </w:rPr>
      </w:pPr>
      <w:r w:rsidRPr="00E11951">
        <w:rPr>
          <w:rFonts w:eastAsiaTheme="minorEastAsia"/>
          <w:b/>
          <w:lang w:val="en-GB"/>
        </w:rPr>
        <w:t>Fig. 5:</w:t>
      </w:r>
      <w:r>
        <w:rPr>
          <w:rFonts w:eastAsiaTheme="minorEastAsia"/>
          <w:lang w:val="en-GB"/>
        </w:rPr>
        <w:t xml:space="preserve"> FEA model of the designed machine in Motor Analysis Software </w:t>
      </w:r>
      <w:proofErr w:type="spellStart"/>
      <w:r>
        <w:rPr>
          <w:rFonts w:eastAsiaTheme="minorEastAsia"/>
          <w:lang w:val="en-GB"/>
        </w:rPr>
        <w:t>MotorXP</w:t>
      </w:r>
      <w:proofErr w:type="spellEnd"/>
      <w:r>
        <w:rPr>
          <w:rFonts w:eastAsiaTheme="minorEastAsia"/>
          <w:lang w:val="en-GB"/>
        </w:rPr>
        <w:t>-PM</w:t>
      </w:r>
    </w:p>
    <w:p w:rsidR="00E11951" w:rsidRDefault="00E11951" w:rsidP="00B7612F">
      <w:pPr>
        <w:jc w:val="center"/>
        <w:rPr>
          <w:rFonts w:eastAsiaTheme="minorEastAsia"/>
          <w:lang w:val="en-GB"/>
        </w:rPr>
      </w:pPr>
    </w:p>
    <w:p w:rsidR="00E11951" w:rsidRDefault="00E11951" w:rsidP="00E11951">
      <w:pPr>
        <w:jc w:val="both"/>
        <w:rPr>
          <w:rFonts w:eastAsiaTheme="minorEastAsia"/>
          <w:lang w:val="en-GB"/>
        </w:rPr>
      </w:pPr>
      <w:r>
        <w:rPr>
          <w:rFonts w:eastAsiaTheme="minorEastAsia"/>
          <w:lang w:val="en-GB"/>
        </w:rPr>
        <w:t xml:space="preserve">The FEA model is constructed with respect to calculations in part1 and obtained table 3. Machine slot configuration is selected as parallel tooth and layer orientation is selected as left/right to prevent the skin effect and flux saturation. Magnets are located on rotor surface (SMPMSM) because easy production and high performance (details are in literature review part) (fig. 6.).  </w:t>
      </w:r>
    </w:p>
    <w:p w:rsidR="00781A18" w:rsidRDefault="00781A18" w:rsidP="00AD7555">
      <w:pPr>
        <w:jc w:val="both"/>
        <w:rPr>
          <w:rFonts w:eastAsiaTheme="minorEastAsia"/>
          <w:lang w:val="en-GB"/>
        </w:rPr>
      </w:pPr>
      <w:r>
        <w:rPr>
          <w:rFonts w:eastAsiaTheme="minorEastAsia"/>
          <w:noProof/>
          <w:lang w:val="tr-TR" w:eastAsia="tr-TR"/>
        </w:rPr>
        <w:lastRenderedPageBreak/>
        <w:drawing>
          <wp:inline distT="0" distB="0" distL="0" distR="0">
            <wp:extent cx="2790542" cy="4339988"/>
            <wp:effectExtent l="19050" t="0" r="0" b="0"/>
            <wp:docPr id="11"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2794754" cy="4346539"/>
                    </a:xfrm>
                    <a:prstGeom prst="rect">
                      <a:avLst/>
                    </a:prstGeom>
                    <a:noFill/>
                    <a:ln w="9525">
                      <a:noFill/>
                      <a:miter lim="800000"/>
                      <a:headEnd/>
                      <a:tailEnd/>
                    </a:ln>
                  </pic:spPr>
                </pic:pic>
              </a:graphicData>
            </a:graphic>
          </wp:inline>
        </w:drawing>
      </w:r>
      <w:r>
        <w:rPr>
          <w:rFonts w:eastAsiaTheme="minorEastAsia"/>
          <w:noProof/>
          <w:lang w:val="tr-TR" w:eastAsia="tr-TR"/>
        </w:rPr>
        <w:drawing>
          <wp:inline distT="0" distB="0" distL="0" distR="0">
            <wp:extent cx="2823277" cy="4039737"/>
            <wp:effectExtent l="19050" t="0" r="0" b="0"/>
            <wp:docPr id="12"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2831726" cy="4051826"/>
                    </a:xfrm>
                    <a:prstGeom prst="rect">
                      <a:avLst/>
                    </a:prstGeom>
                    <a:noFill/>
                    <a:ln w="9525">
                      <a:noFill/>
                      <a:miter lim="800000"/>
                      <a:headEnd/>
                      <a:tailEnd/>
                    </a:ln>
                  </pic:spPr>
                </pic:pic>
              </a:graphicData>
            </a:graphic>
          </wp:inline>
        </w:drawing>
      </w:r>
    </w:p>
    <w:p w:rsidR="00781A18" w:rsidRDefault="00E11951" w:rsidP="0011456C">
      <w:pPr>
        <w:jc w:val="center"/>
        <w:rPr>
          <w:rFonts w:eastAsiaTheme="minorEastAsia"/>
          <w:lang w:val="en-GB"/>
        </w:rPr>
      </w:pPr>
      <w:r w:rsidRPr="0011456C">
        <w:rPr>
          <w:rFonts w:eastAsiaTheme="minorEastAsia"/>
          <w:b/>
          <w:lang w:val="en-GB"/>
        </w:rPr>
        <w:t>Fig. 6:</w:t>
      </w:r>
      <w:r>
        <w:rPr>
          <w:rFonts w:eastAsiaTheme="minorEastAsia"/>
          <w:lang w:val="en-GB"/>
        </w:rPr>
        <w:t xml:space="preserve"> Stator and rotor geometry details.</w:t>
      </w:r>
    </w:p>
    <w:p w:rsidR="009E55EF" w:rsidRDefault="009E55EF" w:rsidP="009E55EF">
      <w:pPr>
        <w:jc w:val="both"/>
        <w:rPr>
          <w:rFonts w:eastAsiaTheme="minorEastAsia"/>
          <w:lang w:val="en-GB"/>
        </w:rPr>
      </w:pPr>
    </w:p>
    <w:p w:rsidR="0011456C" w:rsidRDefault="0011456C" w:rsidP="009E55EF">
      <w:pPr>
        <w:jc w:val="both"/>
        <w:rPr>
          <w:rFonts w:eastAsiaTheme="minorEastAsia"/>
          <w:lang w:val="en-GB"/>
        </w:rPr>
      </w:pPr>
      <w:r>
        <w:rPr>
          <w:rFonts w:eastAsiaTheme="minorEastAsia"/>
          <w:lang w:val="en-GB"/>
        </w:rPr>
        <w:t xml:space="preserve">Stator and rotor materials are selected as </w:t>
      </w:r>
      <w:r w:rsidR="009E55EF">
        <w:rPr>
          <w:rFonts w:eastAsiaTheme="minorEastAsia"/>
          <w:lang w:val="en-GB"/>
        </w:rPr>
        <w:t>M-19 lamination steel and magnet type are N42 neodymium.  The conductors are copper. Total machine weight is 7.68kg with respect to designed geometry and material selection as shown in fig. 7.</w:t>
      </w:r>
    </w:p>
    <w:p w:rsidR="00781A18" w:rsidRDefault="00781A18" w:rsidP="0011456C">
      <w:pPr>
        <w:jc w:val="center"/>
        <w:rPr>
          <w:rFonts w:eastAsiaTheme="minorEastAsia"/>
          <w:lang w:val="en-GB"/>
        </w:rPr>
      </w:pPr>
      <w:r>
        <w:rPr>
          <w:rFonts w:eastAsiaTheme="minorEastAsia"/>
          <w:noProof/>
          <w:lang w:val="tr-TR" w:eastAsia="tr-TR"/>
        </w:rPr>
        <w:lastRenderedPageBreak/>
        <w:drawing>
          <wp:inline distT="0" distB="0" distL="0" distR="0">
            <wp:extent cx="2411704" cy="5008729"/>
            <wp:effectExtent l="19050" t="0" r="7646" b="0"/>
            <wp:docPr id="14"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a:stretch>
                      <a:fillRect/>
                    </a:stretch>
                  </pic:blipFill>
                  <pic:spPr bwMode="auto">
                    <a:xfrm>
                      <a:off x="0" y="0"/>
                      <a:ext cx="2416107" cy="5017874"/>
                    </a:xfrm>
                    <a:prstGeom prst="rect">
                      <a:avLst/>
                    </a:prstGeom>
                    <a:noFill/>
                    <a:ln w="9525">
                      <a:noFill/>
                      <a:miter lim="800000"/>
                      <a:headEnd/>
                      <a:tailEnd/>
                    </a:ln>
                  </pic:spPr>
                </pic:pic>
              </a:graphicData>
            </a:graphic>
          </wp:inline>
        </w:drawing>
      </w:r>
    </w:p>
    <w:p w:rsidR="0011456C" w:rsidRDefault="0011456C" w:rsidP="0011456C">
      <w:pPr>
        <w:jc w:val="center"/>
        <w:rPr>
          <w:rFonts w:eastAsiaTheme="minorEastAsia"/>
          <w:lang w:val="en-GB"/>
        </w:rPr>
      </w:pPr>
      <w:r w:rsidRPr="0011456C">
        <w:rPr>
          <w:rFonts w:eastAsiaTheme="minorEastAsia"/>
          <w:b/>
          <w:lang w:val="en-GB"/>
        </w:rPr>
        <w:t>Fig. 7:</w:t>
      </w:r>
      <w:r>
        <w:rPr>
          <w:rFonts w:eastAsiaTheme="minorEastAsia"/>
          <w:lang w:val="en-GB"/>
        </w:rPr>
        <w:t xml:space="preserve"> Selected materials for stator, rotor, magnets with suitable stacking factors and weights of the materials and machine.</w:t>
      </w:r>
    </w:p>
    <w:p w:rsidR="00DA624A" w:rsidRDefault="00DA624A" w:rsidP="00DA624A">
      <w:pPr>
        <w:ind w:firstLine="708"/>
        <w:jc w:val="both"/>
        <w:rPr>
          <w:rFonts w:eastAsiaTheme="minorEastAsia"/>
          <w:lang w:val="en-GB"/>
        </w:rPr>
      </w:pPr>
    </w:p>
    <w:p w:rsidR="00DA624A" w:rsidRPr="00AD7555" w:rsidRDefault="00DA624A" w:rsidP="00DA624A">
      <w:pPr>
        <w:ind w:firstLine="708"/>
        <w:jc w:val="both"/>
        <w:rPr>
          <w:rFonts w:eastAsiaTheme="minorEastAsia"/>
          <w:lang w:val="en-GB"/>
        </w:rPr>
      </w:pPr>
      <w:r>
        <w:rPr>
          <w:rFonts w:eastAsiaTheme="minorEastAsia"/>
          <w:lang w:val="en-GB"/>
        </w:rPr>
        <w:t xml:space="preserve">The machine slot per phase per pole was 2/5 fractional slot. So the winding configuration of the machine is given in fig. 8. AWG#14 </w:t>
      </w:r>
      <w:proofErr w:type="gramStart"/>
      <w:r>
        <w:rPr>
          <w:rFonts w:eastAsiaTheme="minorEastAsia"/>
          <w:lang w:val="en-GB"/>
        </w:rPr>
        <w:t>conductor</w:t>
      </w:r>
      <w:proofErr w:type="gramEnd"/>
      <w:r>
        <w:rPr>
          <w:rFonts w:eastAsiaTheme="minorEastAsia"/>
          <w:lang w:val="en-GB"/>
        </w:rPr>
        <w:t xml:space="preserve"> is selected for this design and slot fill factor is assumed 60%. </w:t>
      </w:r>
      <w:proofErr w:type="spellStart"/>
      <w:r>
        <w:rPr>
          <w:rFonts w:eastAsiaTheme="minorEastAsia"/>
          <w:lang w:val="en-GB"/>
        </w:rPr>
        <w:t>Totla</w:t>
      </w:r>
      <w:proofErr w:type="spellEnd"/>
      <w:r>
        <w:rPr>
          <w:rFonts w:eastAsiaTheme="minorEastAsia"/>
          <w:lang w:val="en-GB"/>
        </w:rPr>
        <w:t xml:space="preserve"> conductor number was 222 and 18.5</w:t>
      </w:r>
      <w:proofErr w:type="gramStart"/>
      <w:r>
        <w:rPr>
          <w:rFonts w:eastAsiaTheme="minorEastAsia"/>
          <w:lang w:val="en-GB"/>
        </w:rPr>
        <w:t>~19 conductor</w:t>
      </w:r>
      <w:proofErr w:type="gramEnd"/>
      <w:r>
        <w:rPr>
          <w:rFonts w:eastAsiaTheme="minorEastAsia"/>
          <w:lang w:val="en-GB"/>
        </w:rPr>
        <w:t xml:space="preserve"> is located per slot. Winding factor was calculated as 0.933. According to our calculation phase resistance without considering end windings was 306mΩ. If we consider the end windings the phase resistance will be 341mΩ as shown in fig. 8. </w:t>
      </w:r>
      <w:r w:rsidR="000D29BC">
        <w:rPr>
          <w:rFonts w:eastAsiaTheme="minorEastAsia"/>
          <w:lang w:val="en-GB"/>
        </w:rPr>
        <w:t xml:space="preserve"> Meshing the machine is given in fig. 9 for FEA analysis.</w:t>
      </w:r>
      <w:r>
        <w:rPr>
          <w:rFonts w:eastAsiaTheme="minorEastAsia"/>
          <w:lang w:val="en-GB"/>
        </w:rPr>
        <w:t xml:space="preserve"> </w:t>
      </w:r>
    </w:p>
    <w:p w:rsidR="00E37ACD" w:rsidRDefault="00870339" w:rsidP="00870339">
      <w:pPr>
        <w:jc w:val="center"/>
        <w:rPr>
          <w:lang w:val="en-GB"/>
        </w:rPr>
      </w:pPr>
      <w:r>
        <w:rPr>
          <w:noProof/>
          <w:lang w:val="tr-TR" w:eastAsia="tr-TR"/>
        </w:rPr>
        <w:lastRenderedPageBreak/>
        <w:drawing>
          <wp:inline distT="0" distB="0" distL="0" distR="0">
            <wp:extent cx="2790825" cy="2758373"/>
            <wp:effectExtent l="19050" t="0" r="9525" b="0"/>
            <wp:docPr id="1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2791589" cy="2759128"/>
                    </a:xfrm>
                    <a:prstGeom prst="rect">
                      <a:avLst/>
                    </a:prstGeom>
                    <a:noFill/>
                    <a:ln w="9525">
                      <a:noFill/>
                      <a:miter lim="800000"/>
                      <a:headEnd/>
                      <a:tailEnd/>
                    </a:ln>
                  </pic:spPr>
                </pic:pic>
              </a:graphicData>
            </a:graphic>
          </wp:inline>
        </w:drawing>
      </w:r>
      <w:r>
        <w:rPr>
          <w:noProof/>
          <w:lang w:val="tr-TR" w:eastAsia="tr-TR"/>
        </w:rPr>
        <w:drawing>
          <wp:inline distT="0" distB="0" distL="0" distR="0">
            <wp:extent cx="2319850" cy="2758396"/>
            <wp:effectExtent l="19050" t="0" r="425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a:stretch>
                      <a:fillRect/>
                    </a:stretch>
                  </pic:blipFill>
                  <pic:spPr bwMode="auto">
                    <a:xfrm>
                      <a:off x="0" y="0"/>
                      <a:ext cx="2321039" cy="2759809"/>
                    </a:xfrm>
                    <a:prstGeom prst="rect">
                      <a:avLst/>
                    </a:prstGeom>
                    <a:noFill/>
                    <a:ln w="9525">
                      <a:noFill/>
                      <a:miter lim="800000"/>
                      <a:headEnd/>
                      <a:tailEnd/>
                    </a:ln>
                  </pic:spPr>
                </pic:pic>
              </a:graphicData>
            </a:graphic>
          </wp:inline>
        </w:drawing>
      </w:r>
      <w:r>
        <w:rPr>
          <w:noProof/>
          <w:lang w:val="tr-TR" w:eastAsia="tr-TR"/>
        </w:rPr>
        <w:drawing>
          <wp:inline distT="0" distB="0" distL="0" distR="0">
            <wp:extent cx="2724150" cy="899795"/>
            <wp:effectExtent l="1905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2724150" cy="899795"/>
                    </a:xfrm>
                    <a:prstGeom prst="rect">
                      <a:avLst/>
                    </a:prstGeom>
                    <a:noFill/>
                    <a:ln w="9525">
                      <a:noFill/>
                      <a:miter lim="800000"/>
                      <a:headEnd/>
                      <a:tailEnd/>
                    </a:ln>
                  </pic:spPr>
                </pic:pic>
              </a:graphicData>
            </a:graphic>
          </wp:inline>
        </w:drawing>
      </w:r>
      <w:r>
        <w:rPr>
          <w:noProof/>
          <w:lang w:val="tr-TR" w:eastAsia="tr-TR"/>
        </w:rPr>
        <w:drawing>
          <wp:inline distT="0" distB="0" distL="0" distR="0">
            <wp:extent cx="2458403" cy="847725"/>
            <wp:effectExtent l="1905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srcRect/>
                    <a:stretch>
                      <a:fillRect/>
                    </a:stretch>
                  </pic:blipFill>
                  <pic:spPr bwMode="auto">
                    <a:xfrm>
                      <a:off x="0" y="0"/>
                      <a:ext cx="2471137" cy="852116"/>
                    </a:xfrm>
                    <a:prstGeom prst="rect">
                      <a:avLst/>
                    </a:prstGeom>
                    <a:noFill/>
                    <a:ln w="9525">
                      <a:noFill/>
                      <a:miter lim="800000"/>
                      <a:headEnd/>
                      <a:tailEnd/>
                    </a:ln>
                  </pic:spPr>
                </pic:pic>
              </a:graphicData>
            </a:graphic>
          </wp:inline>
        </w:drawing>
      </w:r>
    </w:p>
    <w:p w:rsidR="00870339" w:rsidRDefault="00870339" w:rsidP="00870339">
      <w:pPr>
        <w:jc w:val="center"/>
        <w:rPr>
          <w:lang w:val="en-GB"/>
        </w:rPr>
      </w:pPr>
      <w:r w:rsidRPr="00DA624A">
        <w:rPr>
          <w:b/>
          <w:lang w:val="en-GB"/>
        </w:rPr>
        <w:t>Fig. 8:</w:t>
      </w:r>
      <w:r>
        <w:rPr>
          <w:lang w:val="en-GB"/>
        </w:rPr>
        <w:t xml:space="preserve"> Winding configuration of designed machine</w:t>
      </w:r>
    </w:p>
    <w:p w:rsidR="00DA624A" w:rsidRDefault="00DA624A" w:rsidP="00870339">
      <w:pPr>
        <w:jc w:val="center"/>
        <w:rPr>
          <w:lang w:val="en-GB"/>
        </w:rPr>
      </w:pPr>
      <w:r>
        <w:rPr>
          <w:noProof/>
          <w:lang w:val="tr-TR" w:eastAsia="tr-TR"/>
        </w:rPr>
        <w:drawing>
          <wp:inline distT="0" distB="0" distL="0" distR="0">
            <wp:extent cx="2905859" cy="2870791"/>
            <wp:effectExtent l="19050" t="0" r="8791"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a:stretch>
                      <a:fillRect/>
                    </a:stretch>
                  </pic:blipFill>
                  <pic:spPr bwMode="auto">
                    <a:xfrm>
                      <a:off x="0" y="0"/>
                      <a:ext cx="2907279" cy="2872194"/>
                    </a:xfrm>
                    <a:prstGeom prst="rect">
                      <a:avLst/>
                    </a:prstGeom>
                    <a:noFill/>
                    <a:ln w="9525">
                      <a:noFill/>
                      <a:miter lim="800000"/>
                      <a:headEnd/>
                      <a:tailEnd/>
                    </a:ln>
                  </pic:spPr>
                </pic:pic>
              </a:graphicData>
            </a:graphic>
          </wp:inline>
        </w:drawing>
      </w:r>
      <w:r>
        <w:rPr>
          <w:noProof/>
          <w:lang w:val="tr-TR" w:eastAsia="tr-TR"/>
        </w:rPr>
        <w:drawing>
          <wp:inline distT="0" distB="0" distL="0" distR="0">
            <wp:extent cx="2399890" cy="2732568"/>
            <wp:effectExtent l="19050" t="0" r="41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a:stretch>
                      <a:fillRect/>
                    </a:stretch>
                  </pic:blipFill>
                  <pic:spPr bwMode="auto">
                    <a:xfrm>
                      <a:off x="0" y="0"/>
                      <a:ext cx="2399805" cy="2732471"/>
                    </a:xfrm>
                    <a:prstGeom prst="rect">
                      <a:avLst/>
                    </a:prstGeom>
                    <a:noFill/>
                    <a:ln w="9525">
                      <a:noFill/>
                      <a:miter lim="800000"/>
                      <a:headEnd/>
                      <a:tailEnd/>
                    </a:ln>
                  </pic:spPr>
                </pic:pic>
              </a:graphicData>
            </a:graphic>
          </wp:inline>
        </w:drawing>
      </w:r>
    </w:p>
    <w:p w:rsidR="00DA624A" w:rsidRDefault="00DA624A" w:rsidP="00870339">
      <w:pPr>
        <w:jc w:val="center"/>
        <w:rPr>
          <w:lang w:val="en-GB"/>
        </w:rPr>
      </w:pPr>
      <w:r w:rsidRPr="000D29BC">
        <w:rPr>
          <w:b/>
          <w:lang w:val="en-GB"/>
        </w:rPr>
        <w:t>Fig. 9:</w:t>
      </w:r>
      <w:r>
        <w:rPr>
          <w:lang w:val="en-GB"/>
        </w:rPr>
        <w:t xml:space="preserve"> Meshing the design for FEA result</w:t>
      </w:r>
    </w:p>
    <w:p w:rsidR="000D29BC" w:rsidRDefault="000D29BC" w:rsidP="000D29BC">
      <w:pPr>
        <w:jc w:val="both"/>
        <w:rPr>
          <w:lang w:val="en-GB"/>
        </w:rPr>
      </w:pPr>
      <w:r>
        <w:rPr>
          <w:lang w:val="en-GB"/>
        </w:rPr>
        <w:t xml:space="preserve">The drive parameters of the design are given in fig. 10. Space vector PWM drive method is selected with </w:t>
      </w:r>
      <w:proofErr w:type="gramStart"/>
      <w:r>
        <w:rPr>
          <w:lang w:val="en-GB"/>
        </w:rPr>
        <w:t>10kHz</w:t>
      </w:r>
      <w:proofErr w:type="gramEnd"/>
      <w:r>
        <w:rPr>
          <w:lang w:val="en-GB"/>
        </w:rPr>
        <w:t xml:space="preserve"> switching and IGBT switches (IRG4PC50FD_IGBT). The DC bus voltage is set as 310V (rectified 220AC). </w:t>
      </w:r>
    </w:p>
    <w:p w:rsidR="000D29BC" w:rsidRDefault="000D29BC" w:rsidP="000D29BC">
      <w:pPr>
        <w:rPr>
          <w:lang w:val="en-GB"/>
        </w:rPr>
      </w:pPr>
    </w:p>
    <w:p w:rsidR="003F7FD2" w:rsidRDefault="003F7FD2" w:rsidP="003F7FD2">
      <w:pPr>
        <w:jc w:val="center"/>
        <w:rPr>
          <w:lang w:val="en-GB"/>
        </w:rPr>
      </w:pPr>
      <w:r>
        <w:rPr>
          <w:noProof/>
          <w:lang w:val="tr-TR" w:eastAsia="tr-TR"/>
        </w:rPr>
        <w:lastRenderedPageBreak/>
        <w:drawing>
          <wp:inline distT="0" distB="0" distL="0" distR="0">
            <wp:extent cx="4361564" cy="1665247"/>
            <wp:effectExtent l="19050" t="0" r="886"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srcRect/>
                    <a:stretch>
                      <a:fillRect/>
                    </a:stretch>
                  </pic:blipFill>
                  <pic:spPr bwMode="auto">
                    <a:xfrm>
                      <a:off x="0" y="0"/>
                      <a:ext cx="4358601" cy="1664116"/>
                    </a:xfrm>
                    <a:prstGeom prst="rect">
                      <a:avLst/>
                    </a:prstGeom>
                    <a:noFill/>
                    <a:ln w="9525">
                      <a:noFill/>
                      <a:miter lim="800000"/>
                      <a:headEnd/>
                      <a:tailEnd/>
                    </a:ln>
                  </pic:spPr>
                </pic:pic>
              </a:graphicData>
            </a:graphic>
          </wp:inline>
        </w:drawing>
      </w:r>
    </w:p>
    <w:p w:rsidR="003F7FD2" w:rsidRDefault="003F7FD2" w:rsidP="00870339">
      <w:pPr>
        <w:jc w:val="center"/>
        <w:rPr>
          <w:lang w:val="en-GB"/>
        </w:rPr>
      </w:pPr>
      <w:r w:rsidRPr="00641F4A">
        <w:rPr>
          <w:b/>
          <w:lang w:val="en-GB"/>
        </w:rPr>
        <w:t>Fig. 10:</w:t>
      </w:r>
      <w:r>
        <w:rPr>
          <w:lang w:val="en-GB"/>
        </w:rPr>
        <w:t xml:space="preserve"> Driver settings of the machine</w:t>
      </w:r>
    </w:p>
    <w:p w:rsidR="003F7FD2" w:rsidRDefault="003F7FD2" w:rsidP="00870339">
      <w:pPr>
        <w:jc w:val="center"/>
        <w:rPr>
          <w:lang w:val="en-GB"/>
        </w:rPr>
      </w:pPr>
    </w:p>
    <w:p w:rsidR="00E37ACD" w:rsidRPr="00E37ACD" w:rsidRDefault="000D29BC" w:rsidP="00E37ACD">
      <w:pPr>
        <w:pStyle w:val="AltKonuBal"/>
        <w:rPr>
          <w:b/>
          <w:lang w:val="en-GB"/>
        </w:rPr>
      </w:pPr>
      <w:r>
        <w:rPr>
          <w:b/>
          <w:lang w:val="en-GB"/>
        </w:rPr>
        <w:t>FEA Analysis Results</w:t>
      </w:r>
    </w:p>
    <w:p w:rsidR="00E37ACD" w:rsidRPr="00641F4A" w:rsidRDefault="000D29BC" w:rsidP="00AD7555">
      <w:pPr>
        <w:rPr>
          <w:lang w:val="en-GB"/>
        </w:rPr>
      </w:pPr>
      <w:r>
        <w:rPr>
          <w:lang w:val="en-GB"/>
        </w:rPr>
        <w:t>Design is driven under rated parameters (rated torque 4Nm, rated speed 600rpm). The electrical and magnetic results are given in</w:t>
      </w:r>
      <w:r w:rsidR="00710D49">
        <w:rPr>
          <w:lang w:val="en-GB"/>
        </w:rPr>
        <w:t xml:space="preserve"> fig. 11</w:t>
      </w:r>
      <w:r>
        <w:rPr>
          <w:lang w:val="en-GB"/>
        </w:rPr>
        <w:t xml:space="preserve"> </w:t>
      </w:r>
      <w:r w:rsidR="00710D49">
        <w:rPr>
          <w:lang w:val="en-GB"/>
        </w:rPr>
        <w:t xml:space="preserve">- fig. </w:t>
      </w:r>
      <w:r w:rsidR="00641F4A" w:rsidRPr="00641F4A">
        <w:rPr>
          <w:lang w:val="en-GB"/>
        </w:rPr>
        <w:t>15</w:t>
      </w:r>
      <w:r w:rsidRPr="00641F4A">
        <w:rPr>
          <w:lang w:val="en-GB"/>
        </w:rPr>
        <w:t>.</w:t>
      </w:r>
    </w:p>
    <w:p w:rsidR="00710D49" w:rsidRDefault="00710D49" w:rsidP="00AD7555">
      <w:pPr>
        <w:rPr>
          <w:lang w:val="en-GB"/>
        </w:rPr>
      </w:pPr>
      <w:r w:rsidRPr="00710D49">
        <w:rPr>
          <w:noProof/>
          <w:lang w:val="tr-TR" w:eastAsia="tr-TR"/>
        </w:rPr>
        <w:drawing>
          <wp:inline distT="0" distB="0" distL="0" distR="0">
            <wp:extent cx="5760720" cy="5251058"/>
            <wp:effectExtent l="19050" t="0" r="0" b="0"/>
            <wp:docPr id="17"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cstate="print"/>
                    <a:srcRect/>
                    <a:stretch>
                      <a:fillRect/>
                    </a:stretch>
                  </pic:blipFill>
                  <pic:spPr bwMode="auto">
                    <a:xfrm>
                      <a:off x="0" y="0"/>
                      <a:ext cx="5760720" cy="5251058"/>
                    </a:xfrm>
                    <a:prstGeom prst="rect">
                      <a:avLst/>
                    </a:prstGeom>
                    <a:noFill/>
                    <a:ln w="9525">
                      <a:noFill/>
                      <a:miter lim="800000"/>
                      <a:headEnd/>
                      <a:tailEnd/>
                    </a:ln>
                  </pic:spPr>
                </pic:pic>
              </a:graphicData>
            </a:graphic>
          </wp:inline>
        </w:drawing>
      </w:r>
    </w:p>
    <w:p w:rsidR="005B3005" w:rsidRDefault="00641F4A" w:rsidP="005B3005">
      <w:pPr>
        <w:jc w:val="center"/>
        <w:rPr>
          <w:lang w:val="en-GB"/>
        </w:rPr>
      </w:pPr>
      <w:r w:rsidRPr="00641F4A">
        <w:rPr>
          <w:b/>
          <w:lang w:val="en-GB"/>
        </w:rPr>
        <w:t>Fig. 11</w:t>
      </w:r>
      <w:r w:rsidR="005B3005" w:rsidRPr="00641F4A">
        <w:rPr>
          <w:b/>
          <w:lang w:val="en-GB"/>
        </w:rPr>
        <w:t>:</w:t>
      </w:r>
      <w:r w:rsidR="005B3005">
        <w:rPr>
          <w:lang w:val="en-GB"/>
        </w:rPr>
        <w:t xml:space="preserve"> Magnetic flux density distribution</w:t>
      </w:r>
    </w:p>
    <w:p w:rsidR="00710D49" w:rsidRDefault="00710D49" w:rsidP="00710D49">
      <w:pPr>
        <w:jc w:val="center"/>
        <w:rPr>
          <w:lang w:val="en-GB"/>
        </w:rPr>
      </w:pPr>
      <w:r>
        <w:rPr>
          <w:noProof/>
          <w:lang w:val="tr-TR" w:eastAsia="tr-TR"/>
        </w:rPr>
        <w:lastRenderedPageBreak/>
        <w:drawing>
          <wp:inline distT="0" distB="0" distL="0" distR="0">
            <wp:extent cx="5267325" cy="2714625"/>
            <wp:effectExtent l="19050" t="0" r="9525"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cstate="print"/>
                    <a:srcRect/>
                    <a:stretch>
                      <a:fillRect/>
                    </a:stretch>
                  </pic:blipFill>
                  <pic:spPr bwMode="auto">
                    <a:xfrm>
                      <a:off x="0" y="0"/>
                      <a:ext cx="5267325" cy="2714625"/>
                    </a:xfrm>
                    <a:prstGeom prst="rect">
                      <a:avLst/>
                    </a:prstGeom>
                    <a:noFill/>
                    <a:ln w="9525">
                      <a:noFill/>
                      <a:miter lim="800000"/>
                      <a:headEnd/>
                      <a:tailEnd/>
                    </a:ln>
                  </pic:spPr>
                </pic:pic>
              </a:graphicData>
            </a:graphic>
          </wp:inline>
        </w:drawing>
      </w:r>
      <w:r w:rsidR="000C77BC">
        <w:rPr>
          <w:noProof/>
          <w:lang w:val="tr-TR" w:eastAsia="tr-TR"/>
        </w:rPr>
        <w:drawing>
          <wp:inline distT="0" distB="0" distL="0" distR="0">
            <wp:extent cx="5267325" cy="2171700"/>
            <wp:effectExtent l="1905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cstate="print"/>
                    <a:srcRect/>
                    <a:stretch>
                      <a:fillRect/>
                    </a:stretch>
                  </pic:blipFill>
                  <pic:spPr bwMode="auto">
                    <a:xfrm>
                      <a:off x="0" y="0"/>
                      <a:ext cx="5267325" cy="2171700"/>
                    </a:xfrm>
                    <a:prstGeom prst="rect">
                      <a:avLst/>
                    </a:prstGeom>
                    <a:noFill/>
                    <a:ln w="9525">
                      <a:noFill/>
                      <a:miter lim="800000"/>
                      <a:headEnd/>
                      <a:tailEnd/>
                    </a:ln>
                  </pic:spPr>
                </pic:pic>
              </a:graphicData>
            </a:graphic>
          </wp:inline>
        </w:drawing>
      </w:r>
      <w:r w:rsidR="000C77BC">
        <w:rPr>
          <w:noProof/>
          <w:lang w:val="tr-TR" w:eastAsia="tr-TR"/>
        </w:rPr>
        <w:t xml:space="preserve"> </w:t>
      </w:r>
      <w:r w:rsidR="000C77BC">
        <w:rPr>
          <w:noProof/>
          <w:lang w:val="tr-TR" w:eastAsia="tr-TR"/>
        </w:rPr>
        <w:drawing>
          <wp:inline distT="0" distB="0" distL="0" distR="0">
            <wp:extent cx="5267325" cy="2038350"/>
            <wp:effectExtent l="19050" t="0" r="9525"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cstate="print"/>
                    <a:srcRect/>
                    <a:stretch>
                      <a:fillRect/>
                    </a:stretch>
                  </pic:blipFill>
                  <pic:spPr bwMode="auto">
                    <a:xfrm>
                      <a:off x="0" y="0"/>
                      <a:ext cx="5267325" cy="2038350"/>
                    </a:xfrm>
                    <a:prstGeom prst="rect">
                      <a:avLst/>
                    </a:prstGeom>
                    <a:noFill/>
                    <a:ln w="9525">
                      <a:noFill/>
                      <a:miter lim="800000"/>
                      <a:headEnd/>
                      <a:tailEnd/>
                    </a:ln>
                  </pic:spPr>
                </pic:pic>
              </a:graphicData>
            </a:graphic>
          </wp:inline>
        </w:drawing>
      </w:r>
    </w:p>
    <w:p w:rsidR="005B3005" w:rsidRDefault="00641F4A" w:rsidP="00710D49">
      <w:pPr>
        <w:jc w:val="center"/>
        <w:rPr>
          <w:lang w:val="en-GB"/>
        </w:rPr>
      </w:pPr>
      <w:r w:rsidRPr="00641F4A">
        <w:rPr>
          <w:b/>
          <w:lang w:val="en-GB"/>
        </w:rPr>
        <w:t>Fig. 12</w:t>
      </w:r>
      <w:r w:rsidR="005B3005" w:rsidRPr="00641F4A">
        <w:rPr>
          <w:b/>
          <w:lang w:val="en-GB"/>
        </w:rPr>
        <w:t>:</w:t>
      </w:r>
      <w:r w:rsidR="005B3005">
        <w:rPr>
          <w:lang w:val="en-GB"/>
        </w:rPr>
        <w:t xml:space="preserve"> Simulation results, electrical, machine constants, flux density levels</w:t>
      </w:r>
    </w:p>
    <w:p w:rsidR="00332F15" w:rsidRDefault="00710D49" w:rsidP="00AD7555">
      <w:pPr>
        <w:rPr>
          <w:lang w:val="en-GB"/>
        </w:rPr>
      </w:pPr>
      <w:r>
        <w:rPr>
          <w:noProof/>
          <w:lang w:val="tr-TR" w:eastAsia="tr-TR"/>
        </w:rPr>
        <w:lastRenderedPageBreak/>
        <w:drawing>
          <wp:inline distT="0" distB="0" distL="0" distR="0">
            <wp:extent cx="5760720" cy="3147517"/>
            <wp:effectExtent l="1905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cstate="print"/>
                    <a:srcRect/>
                    <a:stretch>
                      <a:fillRect/>
                    </a:stretch>
                  </pic:blipFill>
                  <pic:spPr bwMode="auto">
                    <a:xfrm>
                      <a:off x="0" y="0"/>
                      <a:ext cx="5760720" cy="3147517"/>
                    </a:xfrm>
                    <a:prstGeom prst="rect">
                      <a:avLst/>
                    </a:prstGeom>
                    <a:noFill/>
                    <a:ln w="9525">
                      <a:noFill/>
                      <a:miter lim="800000"/>
                      <a:headEnd/>
                      <a:tailEnd/>
                    </a:ln>
                  </pic:spPr>
                </pic:pic>
              </a:graphicData>
            </a:graphic>
          </wp:inline>
        </w:drawing>
      </w:r>
    </w:p>
    <w:p w:rsidR="00332F15" w:rsidRDefault="00641F4A" w:rsidP="00332F15">
      <w:pPr>
        <w:jc w:val="center"/>
        <w:rPr>
          <w:lang w:val="en-GB"/>
        </w:rPr>
      </w:pPr>
      <w:r w:rsidRPr="00641F4A">
        <w:rPr>
          <w:b/>
          <w:lang w:val="en-GB"/>
        </w:rPr>
        <w:t>Fig. 13</w:t>
      </w:r>
      <w:r w:rsidR="00332F15" w:rsidRPr="00641F4A">
        <w:rPr>
          <w:b/>
          <w:lang w:val="en-GB"/>
        </w:rPr>
        <w:t>:</w:t>
      </w:r>
      <w:r w:rsidR="00332F15">
        <w:rPr>
          <w:lang w:val="en-GB"/>
        </w:rPr>
        <w:t xml:space="preserve"> Phase </w:t>
      </w:r>
      <w:proofErr w:type="gramStart"/>
      <w:r w:rsidR="00332F15">
        <w:rPr>
          <w:lang w:val="en-GB"/>
        </w:rPr>
        <w:t>A</w:t>
      </w:r>
      <w:proofErr w:type="gramEnd"/>
      <w:r w:rsidR="00332F15">
        <w:rPr>
          <w:lang w:val="en-GB"/>
        </w:rPr>
        <w:t xml:space="preserve"> current, Voltage and Back EMF</w:t>
      </w:r>
    </w:p>
    <w:p w:rsidR="00332F15" w:rsidRDefault="00710D49" w:rsidP="00332F15">
      <w:pPr>
        <w:jc w:val="center"/>
        <w:rPr>
          <w:lang w:val="en-GB"/>
        </w:rPr>
      </w:pPr>
      <w:r>
        <w:rPr>
          <w:noProof/>
          <w:lang w:val="tr-TR" w:eastAsia="tr-TR"/>
        </w:rPr>
        <w:drawing>
          <wp:inline distT="0" distB="0" distL="0" distR="0">
            <wp:extent cx="5760720" cy="3120761"/>
            <wp:effectExtent l="1905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cstate="print"/>
                    <a:srcRect/>
                    <a:stretch>
                      <a:fillRect/>
                    </a:stretch>
                  </pic:blipFill>
                  <pic:spPr bwMode="auto">
                    <a:xfrm>
                      <a:off x="0" y="0"/>
                      <a:ext cx="5760720" cy="3120761"/>
                    </a:xfrm>
                    <a:prstGeom prst="rect">
                      <a:avLst/>
                    </a:prstGeom>
                    <a:noFill/>
                    <a:ln w="9525">
                      <a:noFill/>
                      <a:miter lim="800000"/>
                      <a:headEnd/>
                      <a:tailEnd/>
                    </a:ln>
                  </pic:spPr>
                </pic:pic>
              </a:graphicData>
            </a:graphic>
          </wp:inline>
        </w:drawing>
      </w:r>
    </w:p>
    <w:p w:rsidR="00710D49" w:rsidRDefault="00641F4A" w:rsidP="00332F15">
      <w:pPr>
        <w:jc w:val="center"/>
        <w:rPr>
          <w:lang w:val="en-GB"/>
        </w:rPr>
      </w:pPr>
      <w:r w:rsidRPr="00641F4A">
        <w:rPr>
          <w:b/>
          <w:lang w:val="en-GB"/>
        </w:rPr>
        <w:t>Fig. 14</w:t>
      </w:r>
      <w:r w:rsidR="00710D49" w:rsidRPr="00641F4A">
        <w:rPr>
          <w:b/>
          <w:lang w:val="en-GB"/>
        </w:rPr>
        <w:t>:</w:t>
      </w:r>
      <w:r w:rsidR="00710D49">
        <w:rPr>
          <w:lang w:val="en-GB"/>
        </w:rPr>
        <w:t xml:space="preserve"> Cogging torque and Electromechanical torque</w:t>
      </w:r>
    </w:p>
    <w:p w:rsidR="000D29BC" w:rsidRDefault="00332F15" w:rsidP="00AD7555">
      <w:pPr>
        <w:rPr>
          <w:lang w:val="en-GB"/>
        </w:rPr>
      </w:pPr>
      <w:r>
        <w:rPr>
          <w:noProof/>
          <w:lang w:val="tr-TR" w:eastAsia="tr-TR"/>
        </w:rPr>
        <w:t xml:space="preserve"> </w:t>
      </w:r>
    </w:p>
    <w:p w:rsidR="007C0EDE" w:rsidRDefault="007C0EDE" w:rsidP="00AD7555">
      <w:pPr>
        <w:rPr>
          <w:noProof/>
          <w:lang w:val="tr-TR" w:eastAsia="tr-TR"/>
        </w:rPr>
      </w:pPr>
      <w:r>
        <w:rPr>
          <w:noProof/>
          <w:lang w:val="tr-TR" w:eastAsia="tr-TR"/>
        </w:rPr>
        <w:lastRenderedPageBreak/>
        <w:drawing>
          <wp:inline distT="0" distB="0" distL="0" distR="0">
            <wp:extent cx="5760720" cy="3196537"/>
            <wp:effectExtent l="1905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srcRect/>
                    <a:stretch>
                      <a:fillRect/>
                    </a:stretch>
                  </pic:blipFill>
                  <pic:spPr bwMode="auto">
                    <a:xfrm>
                      <a:off x="0" y="0"/>
                      <a:ext cx="5760720" cy="3196537"/>
                    </a:xfrm>
                    <a:prstGeom prst="rect">
                      <a:avLst/>
                    </a:prstGeom>
                    <a:noFill/>
                    <a:ln w="9525">
                      <a:noFill/>
                      <a:miter lim="800000"/>
                      <a:headEnd/>
                      <a:tailEnd/>
                    </a:ln>
                  </pic:spPr>
                </pic:pic>
              </a:graphicData>
            </a:graphic>
          </wp:inline>
        </w:drawing>
      </w:r>
    </w:p>
    <w:p w:rsidR="00E37ACD" w:rsidRDefault="00641F4A" w:rsidP="00641F4A">
      <w:pPr>
        <w:jc w:val="center"/>
        <w:rPr>
          <w:lang w:val="en-GB"/>
        </w:rPr>
      </w:pPr>
      <w:r w:rsidRPr="00641F4A">
        <w:rPr>
          <w:b/>
          <w:noProof/>
          <w:lang w:val="tr-TR" w:eastAsia="tr-TR"/>
        </w:rPr>
        <w:t>Fig. 15</w:t>
      </w:r>
      <w:r w:rsidR="00710D49" w:rsidRPr="00641F4A">
        <w:rPr>
          <w:b/>
          <w:noProof/>
          <w:lang w:val="tr-TR" w:eastAsia="tr-TR"/>
        </w:rPr>
        <w:t>:</w:t>
      </w:r>
      <w:r w:rsidR="00710D49">
        <w:rPr>
          <w:noProof/>
          <w:lang w:val="tr-TR" w:eastAsia="tr-TR"/>
        </w:rPr>
        <w:t xml:space="preserve"> </w:t>
      </w:r>
      <w:r w:rsidR="005B3005">
        <w:rPr>
          <w:noProof/>
          <w:lang w:val="tr-TR" w:eastAsia="tr-TR"/>
        </w:rPr>
        <w:t>Air gap magnetic flux distribution (Wb), MMF waveform and radial force distribution (N)</w:t>
      </w:r>
    </w:p>
    <w:p w:rsidR="00F47D53" w:rsidRDefault="00F47D53" w:rsidP="00F47D53">
      <w:pPr>
        <w:pStyle w:val="AltKonuBal"/>
        <w:rPr>
          <w:b/>
          <w:lang w:val="en-GB"/>
        </w:rPr>
      </w:pPr>
      <w:r>
        <w:rPr>
          <w:b/>
          <w:lang w:val="en-GB"/>
        </w:rPr>
        <w:t>Design Improvements</w:t>
      </w:r>
      <w:r w:rsidR="003D35BC">
        <w:rPr>
          <w:b/>
          <w:lang w:val="en-GB"/>
        </w:rPr>
        <w:t xml:space="preserve"> – Stator Slot Smoothing</w:t>
      </w:r>
    </w:p>
    <w:p w:rsidR="005B3005" w:rsidRDefault="00F47D53" w:rsidP="0048024E">
      <w:pPr>
        <w:jc w:val="both"/>
        <w:rPr>
          <w:lang w:val="en-GB"/>
        </w:rPr>
      </w:pPr>
      <w:r>
        <w:rPr>
          <w:lang w:val="en-GB"/>
        </w:rPr>
        <w:t>As shown from the flux distribution</w:t>
      </w:r>
      <w:r w:rsidR="005163CE">
        <w:rPr>
          <w:lang w:val="en-GB"/>
        </w:rPr>
        <w:t>, the back core thickness is not sufficient for saturation. Also slot openings corners have near of the saturation level flux density</w:t>
      </w:r>
      <w:r w:rsidR="0048024E">
        <w:rPr>
          <w:lang w:val="en-GB"/>
        </w:rPr>
        <w:t xml:space="preserve"> (torque ripple is 40%)</w:t>
      </w:r>
      <w:r w:rsidR="005163CE">
        <w:rPr>
          <w:lang w:val="en-GB"/>
        </w:rPr>
        <w:t xml:space="preserve">. So, the machine will be improved by mean geometrically. The electrical results and performance is acceptable for required specification data. Revised geometry </w:t>
      </w:r>
      <w:r w:rsidR="005E2AA6">
        <w:rPr>
          <w:lang w:val="en-GB"/>
        </w:rPr>
        <w:t>and results are in fig.16-fig. 21</w:t>
      </w:r>
      <w:r w:rsidR="005163CE">
        <w:rPr>
          <w:lang w:val="en-GB"/>
        </w:rPr>
        <w:t>.</w:t>
      </w:r>
    </w:p>
    <w:p w:rsidR="007769AC" w:rsidRDefault="007769AC" w:rsidP="007769AC">
      <w:pPr>
        <w:jc w:val="both"/>
        <w:rPr>
          <w:lang w:val="en-GB"/>
        </w:rPr>
      </w:pPr>
      <w:r>
        <w:rPr>
          <w:lang w:val="en-GB"/>
        </w:rPr>
        <w:t>Rotor dimension is suitable. So we must change slot height and tooth</w:t>
      </w:r>
      <w:r w:rsidR="00212898">
        <w:rPr>
          <w:lang w:val="en-GB"/>
        </w:rPr>
        <w:t xml:space="preserve"> width. </w:t>
      </w:r>
      <w:r>
        <w:rPr>
          <w:lang w:val="en-GB"/>
        </w:rPr>
        <w:t>The revised d ratio can be assume</w:t>
      </w:r>
      <w:r w:rsidR="00212898">
        <w:rPr>
          <w:lang w:val="en-GB"/>
        </w:rPr>
        <w:t>d as 0.75.</w:t>
      </w:r>
      <w:r>
        <w:rPr>
          <w:lang w:val="en-GB"/>
        </w:rPr>
        <w:t xml:space="preserve"> This means that the slot height is: </w:t>
      </w:r>
    </w:p>
    <w:p w:rsidR="007769AC" w:rsidRDefault="007769AC" w:rsidP="007769AC">
      <w:pPr>
        <w:rPr>
          <w:lang w:val="en-GB"/>
        </w:rPr>
      </w:pPr>
      <m:oMathPara>
        <m:oMath>
          <m:r>
            <w:rPr>
              <w:rFonts w:ascii="Cambria Math" w:hAnsi="Cambria Math"/>
              <w:lang w:val="en-GB"/>
            </w:rPr>
            <m:t>d=0.75=</m:t>
          </m:r>
          <m:f>
            <m:fPr>
              <m:ctrlPr>
                <w:rPr>
                  <w:rFonts w:ascii="Cambria Math" w:hAnsi="Cambria Math"/>
                  <w:i/>
                  <w:lang w:val="en-GB"/>
                </w:rPr>
              </m:ctrlPr>
            </m:fPr>
            <m:num>
              <m:r>
                <w:rPr>
                  <w:rFonts w:ascii="Cambria Math" w:hAnsi="Cambria Math"/>
                  <w:lang w:val="en-GB"/>
                </w:rPr>
                <m:t>60mm</m:t>
              </m:r>
            </m:num>
            <m:den>
              <m:r>
                <w:rPr>
                  <w:rFonts w:ascii="Cambria Math" w:hAnsi="Cambria Math"/>
                  <w:lang w:val="en-GB"/>
                </w:rPr>
                <m:t>80mm</m:t>
              </m:r>
            </m:den>
          </m:f>
          <m:r>
            <w:rPr>
              <w:rFonts w:ascii="Cambria Math" w:hAnsi="Cambria Math"/>
              <w:lang w:val="en-GB"/>
            </w:rPr>
            <m:t>→slot height=10mm</m:t>
          </m:r>
        </m:oMath>
      </m:oMathPara>
    </w:p>
    <w:p w:rsidR="007769AC" w:rsidRDefault="007769AC" w:rsidP="007769AC">
      <w:pPr>
        <w:rPr>
          <w:lang w:val="en-GB"/>
        </w:rPr>
      </w:pPr>
      <w:r>
        <w:rPr>
          <w:lang w:val="en-GB"/>
        </w:rPr>
        <w:t xml:space="preserve">According to design table of </w:t>
      </w:r>
      <w:proofErr w:type="spellStart"/>
      <w:r>
        <w:rPr>
          <w:lang w:val="en-GB"/>
        </w:rPr>
        <w:t>T.Miller</w:t>
      </w:r>
      <w:proofErr w:type="spellEnd"/>
      <w:r>
        <w:rPr>
          <w:lang w:val="en-GB"/>
        </w:rPr>
        <w:t xml:space="preserve"> (fig. 2), the outer diameter Do is:</w:t>
      </w:r>
    </w:p>
    <w:p w:rsidR="007769AC" w:rsidRPr="00F35796" w:rsidRDefault="007769AC" w:rsidP="007769AC">
      <w:pPr>
        <w:rPr>
          <w:rFonts w:eastAsiaTheme="minorEastAsia"/>
          <w:lang w:val="en-GB"/>
        </w:rPr>
      </w:pPr>
      <m:oMathPara>
        <m:oMath>
          <m:r>
            <w:rPr>
              <w:rFonts w:ascii="Cambria Math" w:hAnsi="Cambria Math"/>
              <w:lang w:val="en-GB"/>
            </w:rPr>
            <m:t>for 10 pole machine→</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o</m:t>
                  </m:r>
                </m:sub>
              </m:sSub>
            </m:num>
            <m:den>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den>
          </m:f>
          <m:r>
            <w:rPr>
              <w:rFonts w:ascii="Cambria Math" w:hAnsi="Cambria Math"/>
              <w:lang w:val="en-GB"/>
            </w:rPr>
            <m:t xml:space="preserve">=1.54,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i</m:t>
              </m:r>
            </m:sub>
          </m:sSub>
          <m:r>
            <w:rPr>
              <w:rFonts w:ascii="Cambria Math" w:hAnsi="Cambria Math"/>
              <w:lang w:val="en-GB"/>
            </w:rPr>
            <m:t>=60mm,  which yields</m:t>
          </m:r>
        </m:oMath>
      </m:oMathPara>
    </w:p>
    <w:p w:rsidR="005163CE" w:rsidRDefault="007769AC" w:rsidP="007769AC">
      <w:pPr>
        <w:rPr>
          <w:lang w:val="en-GB"/>
        </w:rPr>
      </w:pPr>
      <m:oMathPara>
        <m:oMath>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o</m:t>
              </m:r>
            </m:sub>
          </m:sSub>
          <m:r>
            <w:rPr>
              <w:rFonts w:ascii="Cambria Math" w:hAnsi="Cambria Math"/>
              <w:lang w:val="en-GB"/>
            </w:rPr>
            <m:t>=92.4mm,  Back co</m:t>
          </m:r>
          <m:r>
            <w:rPr>
              <w:rFonts w:ascii="Cambria Math" w:hAnsi="Cambria Math"/>
              <w:lang w:val="en-GB"/>
            </w:rPr>
            <m:t>re=6.2mm</m:t>
          </m:r>
        </m:oMath>
      </m:oMathPara>
    </w:p>
    <w:p w:rsidR="005163CE" w:rsidRPr="00641F4A" w:rsidRDefault="00641F4A" w:rsidP="00641F4A">
      <w:pPr>
        <w:jc w:val="center"/>
        <w:rPr>
          <w:rFonts w:eastAsiaTheme="minorEastAsia"/>
          <w:lang w:val="en-GB"/>
        </w:rPr>
      </w:pPr>
      <w:r>
        <w:rPr>
          <w:rFonts w:eastAsiaTheme="minorEastAsia"/>
          <w:b/>
          <w:lang w:val="en-GB"/>
        </w:rPr>
        <w:t>Table 4</w:t>
      </w:r>
      <w:r w:rsidRPr="00B7612F">
        <w:rPr>
          <w:rFonts w:eastAsiaTheme="minorEastAsia"/>
          <w:b/>
          <w:lang w:val="en-GB"/>
        </w:rPr>
        <w:t xml:space="preserve">: </w:t>
      </w:r>
      <w:r>
        <w:rPr>
          <w:rFonts w:eastAsiaTheme="minorEastAsia"/>
          <w:lang w:val="en-GB"/>
        </w:rPr>
        <w:t>Analytically revised designed machine parameters</w:t>
      </w:r>
    </w:p>
    <w:tbl>
      <w:tblPr>
        <w:tblStyle w:val="TabloKlavuzu"/>
        <w:tblW w:w="0" w:type="auto"/>
        <w:tblLook w:val="04A0"/>
      </w:tblPr>
      <w:tblGrid>
        <w:gridCol w:w="2303"/>
        <w:gridCol w:w="2303"/>
        <w:gridCol w:w="2303"/>
        <w:gridCol w:w="2303"/>
      </w:tblGrid>
      <w:tr w:rsidR="00212898" w:rsidTr="00DF341F">
        <w:tc>
          <w:tcPr>
            <w:tcW w:w="2303" w:type="dxa"/>
          </w:tcPr>
          <w:p w:rsidR="00212898" w:rsidRPr="00641F4A" w:rsidRDefault="00212898" w:rsidP="00DF341F">
            <w:pPr>
              <w:rPr>
                <w:b/>
                <w:lang w:val="en-GB"/>
              </w:rPr>
            </w:pPr>
            <w:r w:rsidRPr="00641F4A">
              <w:rPr>
                <w:b/>
                <w:lang w:val="en-GB"/>
              </w:rPr>
              <w:t xml:space="preserve">Pole number </w:t>
            </w:r>
            <m:oMath>
              <m:r>
                <m:rPr>
                  <m:sty m:val="bi"/>
                </m:rPr>
                <w:rPr>
                  <w:rFonts w:ascii="Cambria Math" w:hAnsi="Cambria Math"/>
                  <w:lang w:val="en-GB"/>
                </w:rPr>
                <m:t>p</m:t>
              </m:r>
            </m:oMath>
          </w:p>
        </w:tc>
        <w:tc>
          <w:tcPr>
            <w:tcW w:w="2303" w:type="dxa"/>
          </w:tcPr>
          <w:p w:rsidR="00212898" w:rsidRDefault="00212898" w:rsidP="00DF341F">
            <w:pPr>
              <w:rPr>
                <w:lang w:val="en-GB"/>
              </w:rPr>
            </w:pPr>
            <w:r>
              <w:rPr>
                <w:lang w:val="en-GB"/>
              </w:rPr>
              <w:t>10</w:t>
            </w:r>
          </w:p>
        </w:tc>
        <w:tc>
          <w:tcPr>
            <w:tcW w:w="2303" w:type="dxa"/>
          </w:tcPr>
          <w:p w:rsidR="00212898" w:rsidRPr="00641F4A" w:rsidRDefault="00212898" w:rsidP="00DF341F">
            <w:pPr>
              <w:rPr>
                <w:b/>
                <w:lang w:val="en-GB"/>
              </w:rPr>
            </w:pPr>
            <w:r w:rsidRPr="00641F4A">
              <w:rPr>
                <w:b/>
                <w:lang w:val="en-GB"/>
              </w:rPr>
              <w:t>Slot height</w:t>
            </w:r>
          </w:p>
        </w:tc>
        <w:tc>
          <w:tcPr>
            <w:tcW w:w="2303" w:type="dxa"/>
          </w:tcPr>
          <w:p w:rsidR="00212898" w:rsidRDefault="00212898" w:rsidP="00DF341F">
            <w:pPr>
              <w:rPr>
                <w:lang w:val="en-GB"/>
              </w:rPr>
            </w:pPr>
            <w:r>
              <w:rPr>
                <w:lang w:val="en-GB"/>
              </w:rPr>
              <w:t>10mm</w:t>
            </w:r>
          </w:p>
        </w:tc>
      </w:tr>
      <w:tr w:rsidR="00212898" w:rsidTr="00DF341F">
        <w:tc>
          <w:tcPr>
            <w:tcW w:w="2303" w:type="dxa"/>
          </w:tcPr>
          <w:p w:rsidR="00212898" w:rsidRPr="00641F4A" w:rsidRDefault="00212898" w:rsidP="00DF341F">
            <w:pPr>
              <w:rPr>
                <w:b/>
                <w:lang w:val="en-GB"/>
              </w:rPr>
            </w:pPr>
            <w:r w:rsidRPr="00641F4A">
              <w:rPr>
                <w:b/>
                <w:lang w:val="en-GB"/>
              </w:rPr>
              <w:t xml:space="preserve">Slot number </w:t>
            </w:r>
            <m:oMath>
              <m:r>
                <m:rPr>
                  <m:sty m:val="bi"/>
                </m:rPr>
                <w:rPr>
                  <w:rFonts w:ascii="Cambria Math" w:hAnsi="Cambria Math"/>
                  <w:lang w:val="en-GB"/>
                </w:rPr>
                <m:t>Q</m:t>
              </m:r>
            </m:oMath>
          </w:p>
        </w:tc>
        <w:tc>
          <w:tcPr>
            <w:tcW w:w="2303" w:type="dxa"/>
          </w:tcPr>
          <w:p w:rsidR="00212898" w:rsidRDefault="00212898" w:rsidP="00DF341F">
            <w:pPr>
              <w:rPr>
                <w:lang w:val="en-GB"/>
              </w:rPr>
            </w:pPr>
            <w:r>
              <w:rPr>
                <w:lang w:val="en-GB"/>
              </w:rPr>
              <w:t>12</w:t>
            </w:r>
          </w:p>
        </w:tc>
        <w:tc>
          <w:tcPr>
            <w:tcW w:w="2303" w:type="dxa"/>
          </w:tcPr>
          <w:p w:rsidR="00212898" w:rsidRPr="00641F4A" w:rsidRDefault="00D97CBF" w:rsidP="00DF341F">
            <w:pPr>
              <w:rPr>
                <w:b/>
                <w:lang w:val="en-GB"/>
              </w:rPr>
            </w:pPr>
            <w:r w:rsidRPr="00641F4A">
              <w:rPr>
                <w:b/>
                <w:lang w:val="en-GB"/>
              </w:rPr>
              <w:t>tooth</w:t>
            </w:r>
            <w:r w:rsidR="00212898" w:rsidRPr="00641F4A">
              <w:rPr>
                <w:b/>
                <w:lang w:val="en-GB"/>
              </w:rPr>
              <w:t xml:space="preserve"> width</w:t>
            </w:r>
          </w:p>
        </w:tc>
        <w:tc>
          <w:tcPr>
            <w:tcW w:w="2303" w:type="dxa"/>
          </w:tcPr>
          <w:p w:rsidR="00212898" w:rsidRDefault="00AF34AF" w:rsidP="00DF341F">
            <w:pPr>
              <w:rPr>
                <w:lang w:val="en-GB"/>
              </w:rPr>
            </w:pPr>
            <w:r>
              <w:rPr>
                <w:lang w:val="en-GB"/>
              </w:rPr>
              <w:t>8</w:t>
            </w:r>
            <w:r w:rsidR="00212898">
              <w:rPr>
                <w:lang w:val="en-GB"/>
              </w:rPr>
              <w:t>mm (fill f.</w:t>
            </w:r>
            <w:r>
              <w:rPr>
                <w:lang w:val="en-GB"/>
              </w:rPr>
              <w:t>~</w:t>
            </w:r>
            <w:r w:rsidR="00212898">
              <w:rPr>
                <w:lang w:val="en-GB"/>
              </w:rPr>
              <w:t xml:space="preserve"> 0.</w:t>
            </w:r>
            <w:r w:rsidR="00D97CBF">
              <w:rPr>
                <w:lang w:val="en-GB"/>
              </w:rPr>
              <w:t>8</w:t>
            </w:r>
            <w:r w:rsidR="00212898">
              <w:rPr>
                <w:lang w:val="en-GB"/>
              </w:rPr>
              <w:t>)</w:t>
            </w:r>
          </w:p>
        </w:tc>
      </w:tr>
      <w:tr w:rsidR="00212898" w:rsidTr="00DF341F">
        <w:tc>
          <w:tcPr>
            <w:tcW w:w="2303" w:type="dxa"/>
          </w:tcPr>
          <w:p w:rsidR="00212898" w:rsidRPr="00641F4A" w:rsidRDefault="00212898" w:rsidP="00DF341F">
            <w:pPr>
              <w:rPr>
                <w:b/>
                <w:lang w:val="en-GB"/>
              </w:rPr>
            </w:pPr>
            <w:r w:rsidRPr="00641F4A">
              <w:rPr>
                <w:b/>
                <w:lang w:val="en-GB"/>
              </w:rPr>
              <w:t xml:space="preserve">Winding factor </w:t>
            </w:r>
            <m:oMath>
              <m:sSub>
                <m:sSubPr>
                  <m:ctrlPr>
                    <w:rPr>
                      <w:rFonts w:ascii="Cambria Math" w:hAnsi="Cambria Math"/>
                      <w:b/>
                      <w:i/>
                      <w:lang w:val="en-GB"/>
                    </w:rPr>
                  </m:ctrlPr>
                </m:sSubPr>
                <m:e>
                  <m:r>
                    <m:rPr>
                      <m:sty m:val="bi"/>
                    </m:rPr>
                    <w:rPr>
                      <w:rFonts w:ascii="Cambria Math" w:hAnsi="Cambria Math"/>
                      <w:lang w:val="en-GB"/>
                    </w:rPr>
                    <m:t>k</m:t>
                  </m:r>
                </m:e>
                <m:sub>
                  <m:r>
                    <m:rPr>
                      <m:sty m:val="bi"/>
                    </m:rPr>
                    <w:rPr>
                      <w:rFonts w:ascii="Cambria Math" w:hAnsi="Cambria Math"/>
                      <w:lang w:val="en-GB"/>
                    </w:rPr>
                    <m:t>w</m:t>
                  </m:r>
                </m:sub>
              </m:sSub>
            </m:oMath>
          </w:p>
        </w:tc>
        <w:tc>
          <w:tcPr>
            <w:tcW w:w="2303" w:type="dxa"/>
          </w:tcPr>
          <w:p w:rsidR="00212898" w:rsidRDefault="00212898" w:rsidP="00DF341F">
            <w:pPr>
              <w:rPr>
                <w:lang w:val="en-GB"/>
              </w:rPr>
            </w:pPr>
            <w:r>
              <w:rPr>
                <w:lang w:val="en-GB"/>
              </w:rPr>
              <w:t>0.933</w:t>
            </w:r>
          </w:p>
        </w:tc>
        <w:tc>
          <w:tcPr>
            <w:tcW w:w="2303" w:type="dxa"/>
          </w:tcPr>
          <w:p w:rsidR="00212898" w:rsidRPr="00641F4A" w:rsidRDefault="00212898" w:rsidP="00DF341F">
            <w:pPr>
              <w:rPr>
                <w:b/>
                <w:lang w:val="en-GB"/>
              </w:rPr>
            </w:pPr>
            <w:r w:rsidRPr="00641F4A">
              <w:rPr>
                <w:b/>
                <w:lang w:val="en-GB"/>
              </w:rPr>
              <w:t>Back core</w:t>
            </w:r>
          </w:p>
        </w:tc>
        <w:tc>
          <w:tcPr>
            <w:tcW w:w="2303" w:type="dxa"/>
          </w:tcPr>
          <w:p w:rsidR="00212898" w:rsidRDefault="00212898" w:rsidP="00DF341F">
            <w:pPr>
              <w:rPr>
                <w:lang w:val="en-GB"/>
              </w:rPr>
            </w:pPr>
            <w:r>
              <w:rPr>
                <w:lang w:val="en-GB"/>
              </w:rPr>
              <w:t>6.2mm</w:t>
            </w:r>
          </w:p>
        </w:tc>
      </w:tr>
      <w:tr w:rsidR="00212898" w:rsidTr="00DF341F">
        <w:tc>
          <w:tcPr>
            <w:tcW w:w="2303" w:type="dxa"/>
          </w:tcPr>
          <w:p w:rsidR="00212898" w:rsidRPr="00641F4A" w:rsidRDefault="00212898" w:rsidP="00DF341F">
            <w:pPr>
              <w:rPr>
                <w:b/>
                <w:lang w:val="en-GB"/>
              </w:rPr>
            </w:pPr>
            <w:r w:rsidRPr="00641F4A">
              <w:rPr>
                <w:rFonts w:eastAsiaTheme="minorEastAsia"/>
                <w:b/>
                <w:lang w:val="en-GB"/>
              </w:rPr>
              <w:t xml:space="preserve">Slot /phase/pole </w:t>
            </w:r>
            <m:oMath>
              <m:r>
                <m:rPr>
                  <m:sty m:val="bi"/>
                </m:rPr>
                <w:rPr>
                  <w:rFonts w:ascii="Cambria Math" w:hAnsi="Cambria Math"/>
                  <w:lang w:val="en-GB"/>
                </w:rPr>
                <m:t>q</m:t>
              </m:r>
            </m:oMath>
          </w:p>
        </w:tc>
        <w:tc>
          <w:tcPr>
            <w:tcW w:w="2303" w:type="dxa"/>
          </w:tcPr>
          <w:p w:rsidR="00212898" w:rsidRDefault="00212898" w:rsidP="00DF341F">
            <w:pPr>
              <w:rPr>
                <w:lang w:val="en-GB"/>
              </w:rPr>
            </w:pPr>
            <w:r>
              <w:rPr>
                <w:lang w:val="en-GB"/>
              </w:rPr>
              <w:t>2/5</w:t>
            </w:r>
          </w:p>
        </w:tc>
        <w:tc>
          <w:tcPr>
            <w:tcW w:w="2303" w:type="dxa"/>
          </w:tcPr>
          <w:p w:rsidR="00212898" w:rsidRPr="00641F4A" w:rsidRDefault="00212898" w:rsidP="00DF341F">
            <w:pPr>
              <w:rPr>
                <w:b/>
                <w:lang w:val="en-GB"/>
              </w:rPr>
            </w:pPr>
            <w:r w:rsidRPr="00641F4A">
              <w:rPr>
                <w:b/>
                <w:lang w:val="en-GB"/>
              </w:rPr>
              <w:t xml:space="preserve">Magnet </w:t>
            </w:r>
          </w:p>
        </w:tc>
        <w:tc>
          <w:tcPr>
            <w:tcW w:w="2303" w:type="dxa"/>
          </w:tcPr>
          <w:p w:rsidR="00212898" w:rsidRDefault="00212898" w:rsidP="00DF341F">
            <w:pPr>
              <w:rPr>
                <w:lang w:val="en-GB"/>
              </w:rPr>
            </w:pPr>
            <w:r>
              <w:rPr>
                <w:lang w:val="en-GB"/>
              </w:rPr>
              <w:t>N42@40C, 1.008T</w:t>
            </w:r>
          </w:p>
        </w:tc>
      </w:tr>
      <w:tr w:rsidR="00212898" w:rsidTr="00DF341F">
        <w:tc>
          <w:tcPr>
            <w:tcW w:w="2303" w:type="dxa"/>
          </w:tcPr>
          <w:p w:rsidR="00212898" w:rsidRPr="00641F4A" w:rsidRDefault="00212898" w:rsidP="00DF341F">
            <w:pPr>
              <w:rPr>
                <w:b/>
                <w:lang w:val="en-GB"/>
              </w:rPr>
            </w:pPr>
            <w:r w:rsidRPr="00641F4A">
              <w:rPr>
                <w:b/>
                <w:lang w:val="en-GB"/>
              </w:rPr>
              <w:t xml:space="preserve">Outer diameter </w:t>
            </w:r>
            <m:oMath>
              <m:sSub>
                <m:sSubPr>
                  <m:ctrlPr>
                    <w:rPr>
                      <w:rFonts w:ascii="Cambria Math" w:hAnsi="Cambria Math"/>
                      <w:b/>
                      <w:i/>
                      <w:lang w:val="en-GB"/>
                    </w:rPr>
                  </m:ctrlPr>
                </m:sSubPr>
                <m:e>
                  <m:r>
                    <m:rPr>
                      <m:sty m:val="bi"/>
                    </m:rPr>
                    <w:rPr>
                      <w:rFonts w:ascii="Cambria Math" w:hAnsi="Cambria Math"/>
                      <w:lang w:val="en-GB"/>
                    </w:rPr>
                    <m:t>D</m:t>
                  </m:r>
                </m:e>
                <m:sub>
                  <m:r>
                    <m:rPr>
                      <m:sty m:val="bi"/>
                    </m:rPr>
                    <w:rPr>
                      <w:rFonts w:ascii="Cambria Math" w:hAnsi="Cambria Math"/>
                      <w:lang w:val="en-GB"/>
                    </w:rPr>
                    <m:t>o</m:t>
                  </m:r>
                </m:sub>
              </m:sSub>
            </m:oMath>
          </w:p>
        </w:tc>
        <w:tc>
          <w:tcPr>
            <w:tcW w:w="2303" w:type="dxa"/>
          </w:tcPr>
          <w:p w:rsidR="00212898" w:rsidRDefault="00212898" w:rsidP="00DF341F">
            <w:pPr>
              <w:rPr>
                <w:lang w:val="en-GB"/>
              </w:rPr>
            </w:pPr>
            <w:r>
              <w:rPr>
                <w:lang w:val="en-GB"/>
              </w:rPr>
              <w:t>92.4mm</w:t>
            </w:r>
          </w:p>
        </w:tc>
        <w:tc>
          <w:tcPr>
            <w:tcW w:w="2303" w:type="dxa"/>
          </w:tcPr>
          <w:p w:rsidR="00212898" w:rsidRPr="00641F4A" w:rsidRDefault="00212898" w:rsidP="00DF341F">
            <w:pPr>
              <w:rPr>
                <w:b/>
                <w:lang w:val="en-GB"/>
              </w:rPr>
            </w:pPr>
            <w:r w:rsidRPr="00641F4A">
              <w:rPr>
                <w:b/>
                <w:lang w:val="en-GB"/>
              </w:rPr>
              <w:t xml:space="preserve">Flux per pole </w:t>
            </w:r>
            <m:oMath>
              <m:sSub>
                <m:sSubPr>
                  <m:ctrlPr>
                    <w:rPr>
                      <w:rFonts w:ascii="Cambria Math" w:hAnsi="Cambria Math"/>
                      <w:b/>
                      <w:i/>
                      <w:lang w:val="en-GB"/>
                    </w:rPr>
                  </m:ctrlPr>
                </m:sSubPr>
                <m:e>
                  <m:r>
                    <m:rPr>
                      <m:sty m:val="bi"/>
                    </m:rPr>
                    <w:rPr>
                      <w:rFonts w:ascii="Cambria Math" w:hAnsi="Cambria Math"/>
                      <w:lang w:val="en-GB"/>
                    </w:rPr>
                    <m:t>φ</m:t>
                  </m:r>
                </m:e>
                <m:sub>
                  <m:r>
                    <m:rPr>
                      <m:sty m:val="bi"/>
                    </m:rPr>
                    <w:rPr>
                      <w:rFonts w:ascii="Cambria Math" w:hAnsi="Cambria Math"/>
                      <w:lang w:val="en-GB"/>
                    </w:rPr>
                    <m:t>pole</m:t>
                  </m:r>
                </m:sub>
              </m:sSub>
            </m:oMath>
          </w:p>
        </w:tc>
        <w:tc>
          <w:tcPr>
            <w:tcW w:w="2303" w:type="dxa"/>
          </w:tcPr>
          <w:p w:rsidR="00212898" w:rsidRPr="00561497" w:rsidRDefault="00212898" w:rsidP="00DF341F">
            <w:pPr>
              <w:rPr>
                <w:vertAlign w:val="superscript"/>
                <w:lang w:val="en-GB"/>
              </w:rPr>
            </w:pPr>
            <w:r>
              <w:rPr>
                <w:lang w:val="en-GB"/>
              </w:rPr>
              <w:t>5.65x10</w:t>
            </w:r>
            <w:r>
              <w:rPr>
                <w:vertAlign w:val="superscript"/>
                <w:lang w:val="en-GB"/>
              </w:rPr>
              <w:t>-3</w:t>
            </w:r>
            <w:r>
              <w:rPr>
                <w:lang w:val="en-GB"/>
              </w:rPr>
              <w:t xml:space="preserve"> </w:t>
            </w:r>
            <w:proofErr w:type="spellStart"/>
            <w:r>
              <w:rPr>
                <w:lang w:val="en-GB"/>
              </w:rPr>
              <w:t>Wb</w:t>
            </w:r>
            <w:proofErr w:type="spellEnd"/>
            <w:r>
              <w:rPr>
                <w:lang w:val="en-GB"/>
              </w:rPr>
              <w:t>/m</w:t>
            </w:r>
            <w:r>
              <w:rPr>
                <w:vertAlign w:val="superscript"/>
                <w:lang w:val="en-GB"/>
              </w:rPr>
              <w:t>2</w:t>
            </w:r>
          </w:p>
        </w:tc>
      </w:tr>
      <w:tr w:rsidR="00212898" w:rsidTr="00DF341F">
        <w:tc>
          <w:tcPr>
            <w:tcW w:w="2303" w:type="dxa"/>
          </w:tcPr>
          <w:p w:rsidR="00212898" w:rsidRPr="00641F4A" w:rsidRDefault="00212898" w:rsidP="00DF341F">
            <w:pPr>
              <w:rPr>
                <w:b/>
                <w:lang w:val="en-GB"/>
              </w:rPr>
            </w:pPr>
            <w:r w:rsidRPr="00641F4A">
              <w:rPr>
                <w:b/>
                <w:lang w:val="en-GB"/>
              </w:rPr>
              <w:t xml:space="preserve">Inner diameter </w:t>
            </w:r>
            <m:oMath>
              <m:sSub>
                <m:sSubPr>
                  <m:ctrlPr>
                    <w:rPr>
                      <w:rFonts w:ascii="Cambria Math" w:hAnsi="Cambria Math"/>
                      <w:b/>
                      <w:i/>
                      <w:lang w:val="en-GB"/>
                    </w:rPr>
                  </m:ctrlPr>
                </m:sSubPr>
                <m:e>
                  <m:r>
                    <m:rPr>
                      <m:sty m:val="bi"/>
                    </m:rPr>
                    <w:rPr>
                      <w:rFonts w:ascii="Cambria Math" w:hAnsi="Cambria Math"/>
                      <w:lang w:val="en-GB"/>
                    </w:rPr>
                    <m:t>D</m:t>
                  </m:r>
                </m:e>
                <m:sub>
                  <m:r>
                    <m:rPr>
                      <m:sty m:val="bi"/>
                    </m:rPr>
                    <w:rPr>
                      <w:rFonts w:ascii="Cambria Math" w:hAnsi="Cambria Math"/>
                      <w:lang w:val="en-GB"/>
                    </w:rPr>
                    <m:t>i</m:t>
                  </m:r>
                </m:sub>
              </m:sSub>
            </m:oMath>
          </w:p>
        </w:tc>
        <w:tc>
          <w:tcPr>
            <w:tcW w:w="2303" w:type="dxa"/>
          </w:tcPr>
          <w:p w:rsidR="00212898" w:rsidRDefault="00212898" w:rsidP="00DF341F">
            <w:pPr>
              <w:rPr>
                <w:lang w:val="en-GB"/>
              </w:rPr>
            </w:pPr>
            <w:r>
              <w:rPr>
                <w:lang w:val="en-GB"/>
              </w:rPr>
              <w:t>60mm</w:t>
            </w:r>
          </w:p>
        </w:tc>
        <w:tc>
          <w:tcPr>
            <w:tcW w:w="2303" w:type="dxa"/>
          </w:tcPr>
          <w:p w:rsidR="00212898" w:rsidRPr="00641F4A" w:rsidRDefault="00212898" w:rsidP="00DF341F">
            <w:pPr>
              <w:rPr>
                <w:b/>
                <w:lang w:val="en-GB"/>
              </w:rPr>
            </w:pPr>
            <w:r w:rsidRPr="00641F4A">
              <w:rPr>
                <w:b/>
                <w:lang w:val="en-GB"/>
              </w:rPr>
              <w:t xml:space="preserve">Phase </w:t>
            </w:r>
            <w:proofErr w:type="spellStart"/>
            <w:r w:rsidRPr="00641F4A">
              <w:rPr>
                <w:b/>
                <w:lang w:val="en-GB"/>
              </w:rPr>
              <w:t>Voltage,Current</w:t>
            </w:r>
            <w:proofErr w:type="spellEnd"/>
          </w:p>
        </w:tc>
        <w:tc>
          <w:tcPr>
            <w:tcW w:w="2303" w:type="dxa"/>
          </w:tcPr>
          <w:p w:rsidR="00212898" w:rsidRDefault="00212898" w:rsidP="00DF341F">
            <w:pPr>
              <w:rPr>
                <w:lang w:val="en-GB"/>
              </w:rPr>
            </w:pPr>
            <w:r>
              <w:rPr>
                <w:lang w:val="en-GB"/>
              </w:rPr>
              <w:t>190V,3.1A, 600rpm</w:t>
            </w:r>
          </w:p>
        </w:tc>
      </w:tr>
      <w:tr w:rsidR="00212898" w:rsidTr="00DF341F">
        <w:tc>
          <w:tcPr>
            <w:tcW w:w="2303" w:type="dxa"/>
          </w:tcPr>
          <w:p w:rsidR="00212898" w:rsidRPr="00641F4A" w:rsidRDefault="00212898" w:rsidP="00DF341F">
            <w:pPr>
              <w:rPr>
                <w:b/>
                <w:lang w:val="en-GB"/>
              </w:rPr>
            </w:pPr>
            <w:r w:rsidRPr="00641F4A">
              <w:rPr>
                <w:b/>
                <w:lang w:val="en-GB"/>
              </w:rPr>
              <w:t>Air gap</w:t>
            </w:r>
          </w:p>
        </w:tc>
        <w:tc>
          <w:tcPr>
            <w:tcW w:w="2303" w:type="dxa"/>
          </w:tcPr>
          <w:p w:rsidR="00212898" w:rsidRDefault="00212898" w:rsidP="00DF341F">
            <w:pPr>
              <w:rPr>
                <w:lang w:val="en-GB"/>
              </w:rPr>
            </w:pPr>
            <w:r>
              <w:rPr>
                <w:lang w:val="en-GB"/>
              </w:rPr>
              <w:t>1mm</w:t>
            </w:r>
          </w:p>
        </w:tc>
        <w:tc>
          <w:tcPr>
            <w:tcW w:w="2303" w:type="dxa"/>
          </w:tcPr>
          <w:p w:rsidR="00212898" w:rsidRPr="00641F4A" w:rsidRDefault="00212898" w:rsidP="00DF341F">
            <w:pPr>
              <w:rPr>
                <w:b/>
                <w:lang w:val="en-GB"/>
              </w:rPr>
            </w:pPr>
            <w:r w:rsidRPr="00641F4A">
              <w:rPr>
                <w:b/>
                <w:lang w:val="en-GB"/>
              </w:rPr>
              <w:t>Phase resistance</w:t>
            </w:r>
          </w:p>
        </w:tc>
        <w:tc>
          <w:tcPr>
            <w:tcW w:w="2303" w:type="dxa"/>
          </w:tcPr>
          <w:p w:rsidR="00212898" w:rsidRDefault="00212898" w:rsidP="00DF341F">
            <w:pPr>
              <w:rPr>
                <w:lang w:val="en-GB"/>
              </w:rPr>
            </w:pPr>
            <w:r>
              <w:rPr>
                <w:lang w:val="en-GB"/>
              </w:rPr>
              <w:t>306mΩ,AWG14</w:t>
            </w:r>
          </w:p>
        </w:tc>
      </w:tr>
      <w:tr w:rsidR="00212898" w:rsidTr="00DF341F">
        <w:tc>
          <w:tcPr>
            <w:tcW w:w="2303" w:type="dxa"/>
          </w:tcPr>
          <w:p w:rsidR="00212898" w:rsidRPr="00641F4A" w:rsidRDefault="00212898" w:rsidP="00DF341F">
            <w:pPr>
              <w:rPr>
                <w:b/>
                <w:lang w:val="en-GB"/>
              </w:rPr>
            </w:pPr>
            <w:r w:rsidRPr="00641F4A">
              <w:rPr>
                <w:b/>
                <w:lang w:val="en-GB"/>
              </w:rPr>
              <w:t xml:space="preserve">Axial length </w:t>
            </w:r>
            <m:oMath>
              <m:r>
                <m:rPr>
                  <m:sty m:val="bi"/>
                </m:rPr>
                <w:rPr>
                  <w:rFonts w:ascii="Cambria Math" w:hAnsi="Cambria Math"/>
                  <w:lang w:val="en-GB"/>
                </w:rPr>
                <m:t>L</m:t>
              </m:r>
            </m:oMath>
          </w:p>
        </w:tc>
        <w:tc>
          <w:tcPr>
            <w:tcW w:w="2303" w:type="dxa"/>
          </w:tcPr>
          <w:p w:rsidR="00212898" w:rsidRDefault="00212898" w:rsidP="00DF341F">
            <w:pPr>
              <w:rPr>
                <w:lang w:val="en-GB"/>
              </w:rPr>
            </w:pPr>
            <w:r>
              <w:rPr>
                <w:lang w:val="en-GB"/>
              </w:rPr>
              <w:t>250mm</w:t>
            </w:r>
          </w:p>
        </w:tc>
        <w:tc>
          <w:tcPr>
            <w:tcW w:w="2303" w:type="dxa"/>
          </w:tcPr>
          <w:p w:rsidR="00212898" w:rsidRPr="00641F4A" w:rsidRDefault="00212898" w:rsidP="00DF341F">
            <w:pPr>
              <w:rPr>
                <w:b/>
                <w:lang w:val="en-GB"/>
              </w:rPr>
            </w:pPr>
            <w:r w:rsidRPr="00641F4A">
              <w:rPr>
                <w:b/>
                <w:lang w:val="en-GB"/>
              </w:rPr>
              <w:t>Power, Torque</w:t>
            </w:r>
          </w:p>
        </w:tc>
        <w:tc>
          <w:tcPr>
            <w:tcW w:w="2303" w:type="dxa"/>
          </w:tcPr>
          <w:p w:rsidR="00212898" w:rsidRDefault="00212898" w:rsidP="00DF341F">
            <w:pPr>
              <w:rPr>
                <w:lang w:val="en-GB"/>
              </w:rPr>
            </w:pPr>
            <w:r>
              <w:rPr>
                <w:lang w:val="en-GB"/>
              </w:rPr>
              <w:t>1kW, 4Nm(12Nm max)</w:t>
            </w:r>
          </w:p>
        </w:tc>
      </w:tr>
    </w:tbl>
    <w:p w:rsidR="00346D27" w:rsidRDefault="00DF341F" w:rsidP="00346D27">
      <w:pPr>
        <w:jc w:val="center"/>
        <w:rPr>
          <w:lang w:val="en-GB"/>
        </w:rPr>
      </w:pPr>
      <w:r>
        <w:rPr>
          <w:noProof/>
          <w:lang w:val="tr-TR" w:eastAsia="tr-TR"/>
        </w:rPr>
        <w:lastRenderedPageBreak/>
        <w:drawing>
          <wp:inline distT="0" distB="0" distL="0" distR="0">
            <wp:extent cx="2367891" cy="3985185"/>
            <wp:effectExtent l="19050" t="0" r="0" b="0"/>
            <wp:docPr id="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2370879" cy="3990214"/>
                    </a:xfrm>
                    <a:prstGeom prst="rect">
                      <a:avLst/>
                    </a:prstGeom>
                    <a:noFill/>
                    <a:ln w="9525">
                      <a:noFill/>
                      <a:miter lim="800000"/>
                      <a:headEnd/>
                      <a:tailEnd/>
                    </a:ln>
                  </pic:spPr>
                </pic:pic>
              </a:graphicData>
            </a:graphic>
          </wp:inline>
        </w:drawing>
      </w:r>
      <w:r>
        <w:rPr>
          <w:noProof/>
          <w:lang w:val="tr-TR" w:eastAsia="tr-TR"/>
        </w:rPr>
        <w:drawing>
          <wp:inline distT="0" distB="0" distL="0" distR="0">
            <wp:extent cx="2624876" cy="3976622"/>
            <wp:effectExtent l="19050" t="0" r="4024"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srcRect/>
                    <a:stretch>
                      <a:fillRect/>
                    </a:stretch>
                  </pic:blipFill>
                  <pic:spPr bwMode="auto">
                    <a:xfrm>
                      <a:off x="0" y="0"/>
                      <a:ext cx="2628648" cy="3982337"/>
                    </a:xfrm>
                    <a:prstGeom prst="rect">
                      <a:avLst/>
                    </a:prstGeom>
                    <a:noFill/>
                    <a:ln w="9525">
                      <a:noFill/>
                      <a:miter lim="800000"/>
                      <a:headEnd/>
                      <a:tailEnd/>
                    </a:ln>
                  </pic:spPr>
                </pic:pic>
              </a:graphicData>
            </a:graphic>
          </wp:inline>
        </w:drawing>
      </w:r>
      <w:r>
        <w:rPr>
          <w:noProof/>
          <w:lang w:val="tr-TR" w:eastAsia="tr-TR"/>
        </w:rPr>
        <w:drawing>
          <wp:inline distT="0" distB="0" distL="0" distR="0">
            <wp:extent cx="1976005" cy="4124091"/>
            <wp:effectExtent l="19050" t="0" r="5195" b="0"/>
            <wp:docPr id="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srcRect/>
                    <a:stretch>
                      <a:fillRect/>
                    </a:stretch>
                  </pic:blipFill>
                  <pic:spPr bwMode="auto">
                    <a:xfrm>
                      <a:off x="0" y="0"/>
                      <a:ext cx="1981370" cy="4135287"/>
                    </a:xfrm>
                    <a:prstGeom prst="rect">
                      <a:avLst/>
                    </a:prstGeom>
                    <a:noFill/>
                    <a:ln w="9525">
                      <a:noFill/>
                      <a:miter lim="800000"/>
                      <a:headEnd/>
                      <a:tailEnd/>
                    </a:ln>
                  </pic:spPr>
                </pic:pic>
              </a:graphicData>
            </a:graphic>
          </wp:inline>
        </w:drawing>
      </w:r>
    </w:p>
    <w:p w:rsidR="00346D27" w:rsidRDefault="00BD3206" w:rsidP="00346D27">
      <w:pPr>
        <w:jc w:val="center"/>
        <w:rPr>
          <w:lang w:val="en-GB"/>
        </w:rPr>
      </w:pPr>
      <w:r w:rsidRPr="00BD3206">
        <w:rPr>
          <w:b/>
          <w:lang w:val="en-GB"/>
        </w:rPr>
        <w:t>Fig. 16:</w:t>
      </w:r>
      <w:r>
        <w:rPr>
          <w:lang w:val="en-GB"/>
        </w:rPr>
        <w:t xml:space="preserve"> Revised design geometrical and material properties</w:t>
      </w:r>
    </w:p>
    <w:p w:rsidR="00346D27" w:rsidRDefault="00DF341F" w:rsidP="00346D27">
      <w:pPr>
        <w:jc w:val="center"/>
        <w:rPr>
          <w:lang w:val="en-GB"/>
        </w:rPr>
      </w:pPr>
      <w:r>
        <w:rPr>
          <w:noProof/>
          <w:lang w:val="tr-TR" w:eastAsia="tr-TR"/>
        </w:rPr>
        <w:lastRenderedPageBreak/>
        <w:drawing>
          <wp:inline distT="0" distB="0" distL="0" distR="0">
            <wp:extent cx="5760720" cy="5749932"/>
            <wp:effectExtent l="19050" t="0" r="0" b="0"/>
            <wp:docPr id="10"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srcRect/>
                    <a:stretch>
                      <a:fillRect/>
                    </a:stretch>
                  </pic:blipFill>
                  <pic:spPr bwMode="auto">
                    <a:xfrm>
                      <a:off x="0" y="0"/>
                      <a:ext cx="5760720" cy="5749932"/>
                    </a:xfrm>
                    <a:prstGeom prst="rect">
                      <a:avLst/>
                    </a:prstGeom>
                    <a:noFill/>
                    <a:ln w="9525">
                      <a:noFill/>
                      <a:miter lim="800000"/>
                      <a:headEnd/>
                      <a:tailEnd/>
                    </a:ln>
                  </pic:spPr>
                </pic:pic>
              </a:graphicData>
            </a:graphic>
          </wp:inline>
        </w:drawing>
      </w:r>
    </w:p>
    <w:p w:rsidR="00BD3206" w:rsidRDefault="00BD3206" w:rsidP="00346D27">
      <w:pPr>
        <w:jc w:val="center"/>
        <w:rPr>
          <w:lang w:val="en-GB"/>
        </w:rPr>
      </w:pPr>
      <w:r w:rsidRPr="00BD3206">
        <w:rPr>
          <w:b/>
          <w:lang w:val="en-GB"/>
        </w:rPr>
        <w:t>Fig. 17:</w:t>
      </w:r>
      <w:r>
        <w:rPr>
          <w:lang w:val="en-GB"/>
        </w:rPr>
        <w:t xml:space="preserve"> Revised machine </w:t>
      </w:r>
    </w:p>
    <w:p w:rsidR="005E2AA6" w:rsidRDefault="005E2AA6" w:rsidP="005E2AA6">
      <w:pPr>
        <w:jc w:val="both"/>
        <w:rPr>
          <w:lang w:val="en-GB"/>
        </w:rPr>
      </w:pPr>
      <w:r>
        <w:rPr>
          <w:lang w:val="en-GB"/>
        </w:rPr>
        <w:t xml:space="preserve">The corners of the slots are smoothed, some slot openings are added. Back core thickness is increased and tooth width is decreased for keeping the slot area same as previous version. On the other hand, slot fill factor is increases from 0.6 to 0.8. </w:t>
      </w:r>
    </w:p>
    <w:p w:rsidR="00346D27" w:rsidRDefault="00DF341F" w:rsidP="00346D27">
      <w:pPr>
        <w:jc w:val="center"/>
        <w:rPr>
          <w:lang w:val="en-GB"/>
        </w:rPr>
      </w:pPr>
      <w:r>
        <w:rPr>
          <w:noProof/>
          <w:lang w:val="tr-TR" w:eastAsia="tr-TR"/>
        </w:rPr>
        <w:lastRenderedPageBreak/>
        <w:drawing>
          <wp:inline distT="0" distB="0" distL="0" distR="0">
            <wp:extent cx="2883650" cy="2861953"/>
            <wp:effectExtent l="19050" t="0" r="0" b="0"/>
            <wp:docPr id="18"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srcRect/>
                    <a:stretch>
                      <a:fillRect/>
                    </a:stretch>
                  </pic:blipFill>
                  <pic:spPr bwMode="auto">
                    <a:xfrm>
                      <a:off x="0" y="0"/>
                      <a:ext cx="2891130" cy="2869377"/>
                    </a:xfrm>
                    <a:prstGeom prst="rect">
                      <a:avLst/>
                    </a:prstGeom>
                    <a:noFill/>
                    <a:ln w="9525">
                      <a:noFill/>
                      <a:miter lim="800000"/>
                      <a:headEnd/>
                      <a:tailEnd/>
                    </a:ln>
                  </pic:spPr>
                </pic:pic>
              </a:graphicData>
            </a:graphic>
          </wp:inline>
        </w:drawing>
      </w:r>
      <w:r>
        <w:rPr>
          <w:noProof/>
          <w:lang w:val="tr-TR" w:eastAsia="tr-TR"/>
        </w:rPr>
        <w:drawing>
          <wp:inline distT="0" distB="0" distL="0" distR="0">
            <wp:extent cx="2258197" cy="2921330"/>
            <wp:effectExtent l="19050" t="0" r="8753" b="0"/>
            <wp:docPr id="20"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2262989" cy="2927529"/>
                    </a:xfrm>
                    <a:prstGeom prst="rect">
                      <a:avLst/>
                    </a:prstGeom>
                    <a:noFill/>
                    <a:ln w="9525">
                      <a:noFill/>
                      <a:miter lim="800000"/>
                      <a:headEnd/>
                      <a:tailEnd/>
                    </a:ln>
                  </pic:spPr>
                </pic:pic>
              </a:graphicData>
            </a:graphic>
          </wp:inline>
        </w:drawing>
      </w:r>
      <w:r>
        <w:rPr>
          <w:noProof/>
          <w:lang w:val="tr-TR" w:eastAsia="tr-TR"/>
        </w:rPr>
        <w:drawing>
          <wp:inline distT="0" distB="0" distL="0" distR="0">
            <wp:extent cx="2557895" cy="823791"/>
            <wp:effectExtent l="1905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srcRect/>
                    <a:stretch>
                      <a:fillRect/>
                    </a:stretch>
                  </pic:blipFill>
                  <pic:spPr bwMode="auto">
                    <a:xfrm>
                      <a:off x="0" y="0"/>
                      <a:ext cx="2567762" cy="826969"/>
                    </a:xfrm>
                    <a:prstGeom prst="rect">
                      <a:avLst/>
                    </a:prstGeom>
                    <a:noFill/>
                    <a:ln w="9525">
                      <a:noFill/>
                      <a:miter lim="800000"/>
                      <a:headEnd/>
                      <a:tailEnd/>
                    </a:ln>
                  </pic:spPr>
                </pic:pic>
              </a:graphicData>
            </a:graphic>
          </wp:inline>
        </w:drawing>
      </w:r>
      <w:r>
        <w:rPr>
          <w:noProof/>
          <w:lang w:val="tr-TR" w:eastAsia="tr-TR"/>
        </w:rPr>
        <w:drawing>
          <wp:inline distT="0" distB="0" distL="0" distR="0">
            <wp:extent cx="2652898" cy="951283"/>
            <wp:effectExtent l="1905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srcRect/>
                    <a:stretch>
                      <a:fillRect/>
                    </a:stretch>
                  </pic:blipFill>
                  <pic:spPr bwMode="auto">
                    <a:xfrm>
                      <a:off x="0" y="0"/>
                      <a:ext cx="2665222" cy="955702"/>
                    </a:xfrm>
                    <a:prstGeom prst="rect">
                      <a:avLst/>
                    </a:prstGeom>
                    <a:noFill/>
                    <a:ln w="9525">
                      <a:noFill/>
                      <a:miter lim="800000"/>
                      <a:headEnd/>
                      <a:tailEnd/>
                    </a:ln>
                  </pic:spPr>
                </pic:pic>
              </a:graphicData>
            </a:graphic>
          </wp:inline>
        </w:drawing>
      </w:r>
    </w:p>
    <w:p w:rsidR="003B4F70" w:rsidRDefault="00BD3206" w:rsidP="00346D27">
      <w:pPr>
        <w:jc w:val="center"/>
        <w:rPr>
          <w:lang w:val="en-GB"/>
        </w:rPr>
      </w:pPr>
      <w:r w:rsidRPr="00BD3206">
        <w:rPr>
          <w:b/>
          <w:lang w:val="en-GB"/>
        </w:rPr>
        <w:t>Fig. 18:</w:t>
      </w:r>
      <w:r>
        <w:rPr>
          <w:lang w:val="en-GB"/>
        </w:rPr>
        <w:t xml:space="preserve"> Revised machine winding configuration and phase resistance</w:t>
      </w:r>
    </w:p>
    <w:p w:rsidR="003B4F70" w:rsidRDefault="00D97CBF" w:rsidP="00346D27">
      <w:pPr>
        <w:jc w:val="center"/>
        <w:rPr>
          <w:lang w:val="en-GB"/>
        </w:rPr>
      </w:pPr>
      <w:r>
        <w:rPr>
          <w:noProof/>
          <w:lang w:val="tr-TR" w:eastAsia="tr-TR"/>
        </w:rPr>
        <w:drawing>
          <wp:inline distT="0" distB="0" distL="0" distR="0">
            <wp:extent cx="4588576" cy="4201713"/>
            <wp:effectExtent l="19050" t="0" r="2474"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srcRect/>
                    <a:stretch>
                      <a:fillRect/>
                    </a:stretch>
                  </pic:blipFill>
                  <pic:spPr bwMode="auto">
                    <a:xfrm>
                      <a:off x="0" y="0"/>
                      <a:ext cx="4590655" cy="4203617"/>
                    </a:xfrm>
                    <a:prstGeom prst="rect">
                      <a:avLst/>
                    </a:prstGeom>
                    <a:noFill/>
                    <a:ln w="9525">
                      <a:noFill/>
                      <a:miter lim="800000"/>
                      <a:headEnd/>
                      <a:tailEnd/>
                    </a:ln>
                  </pic:spPr>
                </pic:pic>
              </a:graphicData>
            </a:graphic>
          </wp:inline>
        </w:drawing>
      </w:r>
    </w:p>
    <w:p w:rsidR="00BD3206" w:rsidRDefault="00BD3206" w:rsidP="00346D27">
      <w:pPr>
        <w:jc w:val="center"/>
        <w:rPr>
          <w:lang w:val="en-GB"/>
        </w:rPr>
      </w:pPr>
      <w:r w:rsidRPr="00BD3206">
        <w:rPr>
          <w:b/>
          <w:lang w:val="en-GB"/>
        </w:rPr>
        <w:t>Fig. 19:</w:t>
      </w:r>
      <w:r>
        <w:rPr>
          <w:lang w:val="en-GB"/>
        </w:rPr>
        <w:t xml:space="preserve"> Revised design magnetic flux density distribution</w:t>
      </w:r>
    </w:p>
    <w:p w:rsidR="00D97CBF" w:rsidRDefault="00D97CBF" w:rsidP="00346D27">
      <w:pPr>
        <w:jc w:val="center"/>
        <w:rPr>
          <w:lang w:val="en-GB"/>
        </w:rPr>
      </w:pPr>
      <w:r>
        <w:rPr>
          <w:noProof/>
          <w:lang w:val="tr-TR" w:eastAsia="tr-TR"/>
        </w:rPr>
        <w:lastRenderedPageBreak/>
        <w:drawing>
          <wp:inline distT="0" distB="0" distL="0" distR="0">
            <wp:extent cx="5272405" cy="2719705"/>
            <wp:effectExtent l="19050" t="0" r="4445"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srcRect/>
                    <a:stretch>
                      <a:fillRect/>
                    </a:stretch>
                  </pic:blipFill>
                  <pic:spPr bwMode="auto">
                    <a:xfrm>
                      <a:off x="0" y="0"/>
                      <a:ext cx="5272405" cy="2719705"/>
                    </a:xfrm>
                    <a:prstGeom prst="rect">
                      <a:avLst/>
                    </a:prstGeom>
                    <a:noFill/>
                    <a:ln w="9525">
                      <a:noFill/>
                      <a:miter lim="800000"/>
                      <a:headEnd/>
                      <a:tailEnd/>
                    </a:ln>
                  </pic:spPr>
                </pic:pic>
              </a:graphicData>
            </a:graphic>
          </wp:inline>
        </w:drawing>
      </w:r>
      <w:r>
        <w:rPr>
          <w:noProof/>
          <w:lang w:val="tr-TR" w:eastAsia="tr-TR"/>
        </w:rPr>
        <w:drawing>
          <wp:inline distT="0" distB="0" distL="0" distR="0">
            <wp:extent cx="5272405" cy="2185035"/>
            <wp:effectExtent l="19050" t="0" r="4445"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srcRect/>
                    <a:stretch>
                      <a:fillRect/>
                    </a:stretch>
                  </pic:blipFill>
                  <pic:spPr bwMode="auto">
                    <a:xfrm>
                      <a:off x="0" y="0"/>
                      <a:ext cx="5272405" cy="2185035"/>
                    </a:xfrm>
                    <a:prstGeom prst="rect">
                      <a:avLst/>
                    </a:prstGeom>
                    <a:noFill/>
                    <a:ln w="9525">
                      <a:noFill/>
                      <a:miter lim="800000"/>
                      <a:headEnd/>
                      <a:tailEnd/>
                    </a:ln>
                  </pic:spPr>
                </pic:pic>
              </a:graphicData>
            </a:graphic>
          </wp:inline>
        </w:drawing>
      </w:r>
      <w:r>
        <w:rPr>
          <w:noProof/>
          <w:lang w:val="tr-TR" w:eastAsia="tr-TR"/>
        </w:rPr>
        <w:drawing>
          <wp:inline distT="0" distB="0" distL="0" distR="0">
            <wp:extent cx="5272405" cy="2007235"/>
            <wp:effectExtent l="19050" t="0" r="444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srcRect/>
                    <a:stretch>
                      <a:fillRect/>
                    </a:stretch>
                  </pic:blipFill>
                  <pic:spPr bwMode="auto">
                    <a:xfrm>
                      <a:off x="0" y="0"/>
                      <a:ext cx="5272405" cy="2007235"/>
                    </a:xfrm>
                    <a:prstGeom prst="rect">
                      <a:avLst/>
                    </a:prstGeom>
                    <a:noFill/>
                    <a:ln w="9525">
                      <a:noFill/>
                      <a:miter lim="800000"/>
                      <a:headEnd/>
                      <a:tailEnd/>
                    </a:ln>
                  </pic:spPr>
                </pic:pic>
              </a:graphicData>
            </a:graphic>
          </wp:inline>
        </w:drawing>
      </w:r>
    </w:p>
    <w:p w:rsidR="00BD3206" w:rsidRDefault="00BD3206" w:rsidP="00346D27">
      <w:pPr>
        <w:jc w:val="center"/>
        <w:rPr>
          <w:lang w:val="en-GB"/>
        </w:rPr>
      </w:pPr>
      <w:r w:rsidRPr="00BD3206">
        <w:rPr>
          <w:b/>
          <w:lang w:val="en-GB"/>
        </w:rPr>
        <w:t>Fig. 20:</w:t>
      </w:r>
      <w:r>
        <w:rPr>
          <w:lang w:val="en-GB"/>
        </w:rPr>
        <w:t xml:space="preserve"> Revised design simulation results</w:t>
      </w:r>
    </w:p>
    <w:p w:rsidR="00D97CBF" w:rsidRDefault="00D97CBF" w:rsidP="00346D27">
      <w:pPr>
        <w:jc w:val="center"/>
        <w:rPr>
          <w:lang w:val="en-GB"/>
        </w:rPr>
      </w:pPr>
      <w:r>
        <w:rPr>
          <w:noProof/>
          <w:lang w:val="tr-TR" w:eastAsia="tr-TR"/>
        </w:rPr>
        <w:lastRenderedPageBreak/>
        <w:drawing>
          <wp:inline distT="0" distB="0" distL="0" distR="0">
            <wp:extent cx="5760720" cy="2989839"/>
            <wp:effectExtent l="1905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srcRect/>
                    <a:stretch>
                      <a:fillRect/>
                    </a:stretch>
                  </pic:blipFill>
                  <pic:spPr bwMode="auto">
                    <a:xfrm>
                      <a:off x="0" y="0"/>
                      <a:ext cx="5760720" cy="2989839"/>
                    </a:xfrm>
                    <a:prstGeom prst="rect">
                      <a:avLst/>
                    </a:prstGeom>
                    <a:noFill/>
                    <a:ln w="9525">
                      <a:noFill/>
                      <a:miter lim="800000"/>
                      <a:headEnd/>
                      <a:tailEnd/>
                    </a:ln>
                  </pic:spPr>
                </pic:pic>
              </a:graphicData>
            </a:graphic>
          </wp:inline>
        </w:drawing>
      </w:r>
    </w:p>
    <w:p w:rsidR="00BD3206" w:rsidRDefault="00BD3206" w:rsidP="00BD3206">
      <w:pPr>
        <w:jc w:val="center"/>
        <w:rPr>
          <w:lang w:val="en-GB"/>
        </w:rPr>
      </w:pPr>
      <w:r w:rsidRPr="00BD3206">
        <w:rPr>
          <w:b/>
          <w:lang w:val="en-GB"/>
        </w:rPr>
        <w:t>Fig. 21:</w:t>
      </w:r>
      <w:r>
        <w:rPr>
          <w:lang w:val="en-GB"/>
        </w:rPr>
        <w:t xml:space="preserve"> Revised design phase </w:t>
      </w:r>
      <w:proofErr w:type="gramStart"/>
      <w:r>
        <w:rPr>
          <w:lang w:val="en-GB"/>
        </w:rPr>
        <w:t>A</w:t>
      </w:r>
      <w:proofErr w:type="gramEnd"/>
      <w:r>
        <w:rPr>
          <w:lang w:val="en-GB"/>
        </w:rPr>
        <w:t xml:space="preserve"> current, voltage, back </w:t>
      </w:r>
      <w:proofErr w:type="spellStart"/>
      <w:r>
        <w:rPr>
          <w:lang w:val="en-GB"/>
        </w:rPr>
        <w:t>emf</w:t>
      </w:r>
      <w:proofErr w:type="spellEnd"/>
      <w:r>
        <w:rPr>
          <w:lang w:val="en-GB"/>
        </w:rPr>
        <w:t>, torque and mechanical power output</w:t>
      </w:r>
    </w:p>
    <w:p w:rsidR="0048024E" w:rsidRPr="00F47D53" w:rsidRDefault="0048024E" w:rsidP="0048024E">
      <w:pPr>
        <w:jc w:val="both"/>
        <w:rPr>
          <w:lang w:val="en-GB"/>
        </w:rPr>
      </w:pPr>
      <w:r>
        <w:rPr>
          <w:lang w:val="en-GB"/>
        </w:rPr>
        <w:t>In revised design torque ripple is decreased from 40% to 33% by adding tooth leg. Also it decreases saturation level of the corner tips. Also power output level and efficiency of the machine is improved by reducing leakage flux loss.</w:t>
      </w:r>
    </w:p>
    <w:p w:rsidR="0048024E" w:rsidRDefault="0048024E" w:rsidP="003D35BC">
      <w:pPr>
        <w:pStyle w:val="AltKonuBal"/>
        <w:rPr>
          <w:b/>
          <w:lang w:val="en-GB"/>
        </w:rPr>
      </w:pPr>
    </w:p>
    <w:p w:rsidR="003D35BC" w:rsidRDefault="003D35BC" w:rsidP="003D35BC">
      <w:pPr>
        <w:pStyle w:val="AltKonuBal"/>
        <w:rPr>
          <w:b/>
          <w:lang w:val="en-GB"/>
        </w:rPr>
      </w:pPr>
      <w:r>
        <w:rPr>
          <w:b/>
          <w:lang w:val="en-GB"/>
        </w:rPr>
        <w:t>Design Improvements – IPM Version</w:t>
      </w:r>
    </w:p>
    <w:p w:rsidR="00BD3206" w:rsidRDefault="003D35BC" w:rsidP="0048024E">
      <w:pPr>
        <w:jc w:val="both"/>
        <w:rPr>
          <w:lang w:val="en-GB"/>
        </w:rPr>
      </w:pPr>
      <w:r>
        <w:rPr>
          <w:lang w:val="en-GB"/>
        </w:rPr>
        <w:t>The IPM version of the designed and stator slot smoothed machine is given in this section. Stator dimensions are same as previous design but in rotor side design has some saliency.</w:t>
      </w:r>
      <w:r w:rsidR="0048024E">
        <w:rPr>
          <w:lang w:val="en-GB"/>
        </w:rPr>
        <w:t xml:space="preserve"> This design is done for comparing the two </w:t>
      </w:r>
      <w:proofErr w:type="gramStart"/>
      <w:r w:rsidR="0048024E">
        <w:rPr>
          <w:lang w:val="en-GB"/>
        </w:rPr>
        <w:t>machine</w:t>
      </w:r>
      <w:proofErr w:type="gramEnd"/>
      <w:r w:rsidR="0048024E">
        <w:rPr>
          <w:lang w:val="en-GB"/>
        </w:rPr>
        <w:t xml:space="preserve"> as IPMSM and SMPMSM. Preventing the leakage flux and reducing the machine weight some air gaps (1mm) are added the nearest location between two opposite polarized magnet.</w:t>
      </w:r>
      <w:r>
        <w:rPr>
          <w:lang w:val="en-GB"/>
        </w:rPr>
        <w:t xml:space="preserve"> The design process and results are given in fig. </w:t>
      </w:r>
      <w:r w:rsidR="0048024E">
        <w:rPr>
          <w:lang w:val="en-GB"/>
        </w:rPr>
        <w:t>22</w:t>
      </w:r>
      <w:r>
        <w:rPr>
          <w:lang w:val="en-GB"/>
        </w:rPr>
        <w:t xml:space="preserve">-fig. </w:t>
      </w:r>
      <w:r w:rsidR="00412406">
        <w:rPr>
          <w:lang w:val="en-GB"/>
        </w:rPr>
        <w:t>24</w:t>
      </w:r>
      <w:r>
        <w:rPr>
          <w:lang w:val="en-GB"/>
        </w:rPr>
        <w:t>.</w:t>
      </w:r>
      <w:r w:rsidR="0048024E">
        <w:rPr>
          <w:lang w:val="en-GB"/>
        </w:rPr>
        <w:t xml:space="preserve"> </w:t>
      </w:r>
    </w:p>
    <w:p w:rsidR="003D35BC" w:rsidRDefault="003D35BC" w:rsidP="003D35BC">
      <w:pPr>
        <w:rPr>
          <w:lang w:val="en-GB"/>
        </w:rPr>
      </w:pPr>
    </w:p>
    <w:p w:rsidR="000F50B7" w:rsidRDefault="00224AC8" w:rsidP="000F50B7">
      <w:pPr>
        <w:jc w:val="center"/>
        <w:rPr>
          <w:lang w:val="en-GB"/>
        </w:rPr>
      </w:pPr>
      <w:r>
        <w:rPr>
          <w:noProof/>
          <w:lang w:val="tr-TR" w:eastAsia="tr-TR"/>
        </w:rPr>
        <w:lastRenderedPageBreak/>
        <w:drawing>
          <wp:inline distT="0" distB="0" distL="0" distR="0">
            <wp:extent cx="2379950" cy="3894647"/>
            <wp:effectExtent l="19050" t="0" r="1300" b="0"/>
            <wp:docPr id="29"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8" cstate="print"/>
                    <a:srcRect/>
                    <a:stretch>
                      <a:fillRect/>
                    </a:stretch>
                  </pic:blipFill>
                  <pic:spPr bwMode="auto">
                    <a:xfrm>
                      <a:off x="0" y="0"/>
                      <a:ext cx="2380858" cy="3896132"/>
                    </a:xfrm>
                    <a:prstGeom prst="rect">
                      <a:avLst/>
                    </a:prstGeom>
                    <a:noFill/>
                    <a:ln w="9525">
                      <a:noFill/>
                      <a:miter lim="800000"/>
                      <a:headEnd/>
                      <a:tailEnd/>
                    </a:ln>
                  </pic:spPr>
                </pic:pic>
              </a:graphicData>
            </a:graphic>
          </wp:inline>
        </w:drawing>
      </w:r>
      <w:r w:rsidR="000F50B7" w:rsidRPr="000F50B7">
        <w:rPr>
          <w:lang w:val="en-GB"/>
        </w:rPr>
        <w:t xml:space="preserve"> </w:t>
      </w:r>
      <w:r>
        <w:rPr>
          <w:noProof/>
          <w:lang w:val="tr-TR" w:eastAsia="tr-TR"/>
        </w:rPr>
        <w:drawing>
          <wp:inline distT="0" distB="0" distL="0" distR="0">
            <wp:extent cx="2655139" cy="3886635"/>
            <wp:effectExtent l="19050" t="0" r="0" b="0"/>
            <wp:docPr id="32"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9" cstate="print"/>
                    <a:srcRect/>
                    <a:stretch>
                      <a:fillRect/>
                    </a:stretch>
                  </pic:blipFill>
                  <pic:spPr bwMode="auto">
                    <a:xfrm>
                      <a:off x="0" y="0"/>
                      <a:ext cx="2659912" cy="3893622"/>
                    </a:xfrm>
                    <a:prstGeom prst="rect">
                      <a:avLst/>
                    </a:prstGeom>
                    <a:noFill/>
                    <a:ln w="9525">
                      <a:noFill/>
                      <a:miter lim="800000"/>
                      <a:headEnd/>
                      <a:tailEnd/>
                    </a:ln>
                  </pic:spPr>
                </pic:pic>
              </a:graphicData>
            </a:graphic>
          </wp:inline>
        </w:drawing>
      </w:r>
      <w:r w:rsidR="000F50B7" w:rsidRPr="000F50B7">
        <w:rPr>
          <w:lang w:val="en-GB"/>
        </w:rPr>
        <w:t xml:space="preserve"> </w:t>
      </w:r>
      <w:r>
        <w:rPr>
          <w:noProof/>
          <w:lang w:val="tr-TR" w:eastAsia="tr-TR"/>
        </w:rPr>
        <w:drawing>
          <wp:inline distT="0" distB="0" distL="0" distR="0">
            <wp:extent cx="2106633" cy="4389642"/>
            <wp:effectExtent l="19050" t="0" r="7917" b="0"/>
            <wp:docPr id="35"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0" cstate="print"/>
                    <a:srcRect/>
                    <a:stretch>
                      <a:fillRect/>
                    </a:stretch>
                  </pic:blipFill>
                  <pic:spPr bwMode="auto">
                    <a:xfrm>
                      <a:off x="0" y="0"/>
                      <a:ext cx="2106681" cy="4389742"/>
                    </a:xfrm>
                    <a:prstGeom prst="rect">
                      <a:avLst/>
                    </a:prstGeom>
                    <a:noFill/>
                    <a:ln w="9525">
                      <a:noFill/>
                      <a:miter lim="800000"/>
                      <a:headEnd/>
                      <a:tailEnd/>
                    </a:ln>
                  </pic:spPr>
                </pic:pic>
              </a:graphicData>
            </a:graphic>
          </wp:inline>
        </w:drawing>
      </w:r>
      <w:r>
        <w:rPr>
          <w:noProof/>
          <w:lang w:val="tr-TR" w:eastAsia="tr-TR"/>
        </w:rPr>
        <w:drawing>
          <wp:inline distT="0" distB="0" distL="0" distR="0">
            <wp:extent cx="2997282" cy="3031469"/>
            <wp:effectExtent l="19050" t="0" r="0" b="0"/>
            <wp:docPr id="38"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1" cstate="print"/>
                    <a:srcRect/>
                    <a:stretch>
                      <a:fillRect/>
                    </a:stretch>
                  </pic:blipFill>
                  <pic:spPr bwMode="auto">
                    <a:xfrm>
                      <a:off x="0" y="0"/>
                      <a:ext cx="3005128" cy="3039404"/>
                    </a:xfrm>
                    <a:prstGeom prst="rect">
                      <a:avLst/>
                    </a:prstGeom>
                    <a:noFill/>
                    <a:ln w="9525">
                      <a:noFill/>
                      <a:miter lim="800000"/>
                      <a:headEnd/>
                      <a:tailEnd/>
                    </a:ln>
                  </pic:spPr>
                </pic:pic>
              </a:graphicData>
            </a:graphic>
          </wp:inline>
        </w:drawing>
      </w:r>
    </w:p>
    <w:p w:rsidR="0048024E" w:rsidRDefault="0048024E" w:rsidP="000F50B7">
      <w:pPr>
        <w:jc w:val="center"/>
        <w:rPr>
          <w:lang w:val="en-GB"/>
        </w:rPr>
      </w:pPr>
      <w:r w:rsidRPr="0048024E">
        <w:rPr>
          <w:b/>
          <w:lang w:val="en-GB"/>
        </w:rPr>
        <w:t>Fig. 22:</w:t>
      </w:r>
      <w:r>
        <w:rPr>
          <w:lang w:val="en-GB"/>
        </w:rPr>
        <w:t xml:space="preserve"> IPM machine with same parameters</w:t>
      </w:r>
    </w:p>
    <w:p w:rsidR="00224AC8" w:rsidRDefault="00224AC8" w:rsidP="000F50B7">
      <w:pPr>
        <w:jc w:val="center"/>
        <w:rPr>
          <w:lang w:val="en-GB"/>
        </w:rPr>
      </w:pPr>
    </w:p>
    <w:p w:rsidR="000F50B7" w:rsidRDefault="00E75F3E" w:rsidP="000F50B7">
      <w:pPr>
        <w:jc w:val="center"/>
        <w:rPr>
          <w:lang w:val="en-GB"/>
        </w:rPr>
      </w:pPr>
      <w:r>
        <w:rPr>
          <w:noProof/>
          <w:lang w:val="tr-TR" w:eastAsia="tr-TR"/>
        </w:rPr>
        <w:drawing>
          <wp:inline distT="0" distB="0" distL="0" distR="0">
            <wp:extent cx="5550433" cy="2850078"/>
            <wp:effectExtent l="1905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2" cstate="print"/>
                    <a:srcRect/>
                    <a:stretch>
                      <a:fillRect/>
                    </a:stretch>
                  </pic:blipFill>
                  <pic:spPr bwMode="auto">
                    <a:xfrm>
                      <a:off x="0" y="0"/>
                      <a:ext cx="5547305" cy="2848472"/>
                    </a:xfrm>
                    <a:prstGeom prst="rect">
                      <a:avLst/>
                    </a:prstGeom>
                    <a:noFill/>
                    <a:ln w="9525">
                      <a:noFill/>
                      <a:miter lim="800000"/>
                      <a:headEnd/>
                      <a:tailEnd/>
                    </a:ln>
                  </pic:spPr>
                </pic:pic>
              </a:graphicData>
            </a:graphic>
          </wp:inline>
        </w:drawing>
      </w:r>
      <w:r w:rsidR="00224AC8">
        <w:rPr>
          <w:noProof/>
          <w:lang w:val="tr-TR" w:eastAsia="tr-TR"/>
        </w:rPr>
        <w:drawing>
          <wp:inline distT="0" distB="0" distL="0" distR="0">
            <wp:extent cx="2528430" cy="771403"/>
            <wp:effectExtent l="19050" t="0" r="5220" b="0"/>
            <wp:docPr id="44"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3" cstate="print"/>
                    <a:srcRect/>
                    <a:stretch>
                      <a:fillRect/>
                    </a:stretch>
                  </pic:blipFill>
                  <pic:spPr bwMode="auto">
                    <a:xfrm>
                      <a:off x="0" y="0"/>
                      <a:ext cx="2536716" cy="773931"/>
                    </a:xfrm>
                    <a:prstGeom prst="rect">
                      <a:avLst/>
                    </a:prstGeom>
                    <a:noFill/>
                    <a:ln w="9525">
                      <a:noFill/>
                      <a:miter lim="800000"/>
                      <a:headEnd/>
                      <a:tailEnd/>
                    </a:ln>
                  </pic:spPr>
                </pic:pic>
              </a:graphicData>
            </a:graphic>
          </wp:inline>
        </w:drawing>
      </w:r>
      <w:r w:rsidR="007223E1" w:rsidRPr="007223E1">
        <w:rPr>
          <w:lang w:val="en-GB"/>
        </w:rPr>
        <w:t xml:space="preserve"> </w:t>
      </w:r>
      <w:r w:rsidR="007223E1">
        <w:rPr>
          <w:noProof/>
          <w:lang w:val="tr-TR" w:eastAsia="tr-TR"/>
        </w:rPr>
        <w:drawing>
          <wp:inline distT="0" distB="0" distL="0" distR="0">
            <wp:extent cx="3104161" cy="807661"/>
            <wp:effectExtent l="19050" t="0" r="989" b="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4" cstate="print"/>
                    <a:srcRect/>
                    <a:stretch>
                      <a:fillRect/>
                    </a:stretch>
                  </pic:blipFill>
                  <pic:spPr bwMode="auto">
                    <a:xfrm>
                      <a:off x="0" y="0"/>
                      <a:ext cx="3110424" cy="809290"/>
                    </a:xfrm>
                    <a:prstGeom prst="rect">
                      <a:avLst/>
                    </a:prstGeom>
                    <a:noFill/>
                    <a:ln w="9525">
                      <a:noFill/>
                      <a:miter lim="800000"/>
                      <a:headEnd/>
                      <a:tailEnd/>
                    </a:ln>
                  </pic:spPr>
                </pic:pic>
              </a:graphicData>
            </a:graphic>
          </wp:inline>
        </w:drawing>
      </w:r>
      <w:r w:rsidRPr="00E75F3E">
        <w:rPr>
          <w:lang w:val="en-GB"/>
        </w:rPr>
        <w:drawing>
          <wp:inline distT="0" distB="0" distL="0" distR="0">
            <wp:extent cx="4705350" cy="4241174"/>
            <wp:effectExtent l="19050" t="0" r="0" b="0"/>
            <wp:docPr id="46"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5" cstate="print"/>
                    <a:srcRect/>
                    <a:stretch>
                      <a:fillRect/>
                    </a:stretch>
                  </pic:blipFill>
                  <pic:spPr bwMode="auto">
                    <a:xfrm>
                      <a:off x="0" y="0"/>
                      <a:ext cx="4710258" cy="4245598"/>
                    </a:xfrm>
                    <a:prstGeom prst="rect">
                      <a:avLst/>
                    </a:prstGeom>
                    <a:noFill/>
                    <a:ln w="9525">
                      <a:noFill/>
                      <a:miter lim="800000"/>
                      <a:headEnd/>
                      <a:tailEnd/>
                    </a:ln>
                  </pic:spPr>
                </pic:pic>
              </a:graphicData>
            </a:graphic>
          </wp:inline>
        </w:drawing>
      </w:r>
    </w:p>
    <w:p w:rsidR="003D35BC" w:rsidRDefault="00412406" w:rsidP="00412406">
      <w:pPr>
        <w:jc w:val="center"/>
        <w:rPr>
          <w:lang w:val="en-GB"/>
        </w:rPr>
      </w:pPr>
      <w:r w:rsidRPr="00412406">
        <w:rPr>
          <w:b/>
          <w:lang w:val="en-GB"/>
        </w:rPr>
        <w:t>Fig. 23:</w:t>
      </w:r>
      <w:r>
        <w:rPr>
          <w:lang w:val="en-GB"/>
        </w:rPr>
        <w:t xml:space="preserve"> IPM designed machine results (electrical and magnetic performance)</w:t>
      </w:r>
    </w:p>
    <w:p w:rsidR="003D35BC" w:rsidRDefault="00E75F3E" w:rsidP="003D35BC">
      <w:pPr>
        <w:rPr>
          <w:lang w:val="en-GB"/>
        </w:rPr>
      </w:pPr>
      <w:r>
        <w:rPr>
          <w:noProof/>
          <w:lang w:val="tr-TR" w:eastAsia="tr-TR"/>
        </w:rPr>
        <w:lastRenderedPageBreak/>
        <w:drawing>
          <wp:inline distT="0" distB="0" distL="0" distR="0">
            <wp:extent cx="5760720" cy="3069011"/>
            <wp:effectExtent l="19050" t="0" r="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6" cstate="print"/>
                    <a:srcRect/>
                    <a:stretch>
                      <a:fillRect/>
                    </a:stretch>
                  </pic:blipFill>
                  <pic:spPr bwMode="auto">
                    <a:xfrm>
                      <a:off x="0" y="0"/>
                      <a:ext cx="5760720" cy="3069011"/>
                    </a:xfrm>
                    <a:prstGeom prst="rect">
                      <a:avLst/>
                    </a:prstGeom>
                    <a:noFill/>
                    <a:ln w="9525">
                      <a:noFill/>
                      <a:miter lim="800000"/>
                      <a:headEnd/>
                      <a:tailEnd/>
                    </a:ln>
                  </pic:spPr>
                </pic:pic>
              </a:graphicData>
            </a:graphic>
          </wp:inline>
        </w:drawing>
      </w:r>
    </w:p>
    <w:p w:rsidR="003D35BC" w:rsidRDefault="00412406" w:rsidP="00412406">
      <w:pPr>
        <w:jc w:val="center"/>
        <w:rPr>
          <w:lang w:val="en-GB"/>
        </w:rPr>
      </w:pPr>
      <w:r>
        <w:rPr>
          <w:b/>
          <w:lang w:val="en-GB"/>
        </w:rPr>
        <w:t>Fig. 24</w:t>
      </w:r>
      <w:r w:rsidRPr="00BD3206">
        <w:rPr>
          <w:b/>
          <w:lang w:val="en-GB"/>
        </w:rPr>
        <w:t>:</w:t>
      </w:r>
      <w:r>
        <w:rPr>
          <w:lang w:val="en-GB"/>
        </w:rPr>
        <w:t xml:space="preserve"> IPM design phase </w:t>
      </w:r>
      <w:proofErr w:type="gramStart"/>
      <w:r>
        <w:rPr>
          <w:lang w:val="en-GB"/>
        </w:rPr>
        <w:t>A</w:t>
      </w:r>
      <w:proofErr w:type="gramEnd"/>
      <w:r>
        <w:rPr>
          <w:lang w:val="en-GB"/>
        </w:rPr>
        <w:t xml:space="preserve"> current, voltage, back </w:t>
      </w:r>
      <w:proofErr w:type="spellStart"/>
      <w:r>
        <w:rPr>
          <w:lang w:val="en-GB"/>
        </w:rPr>
        <w:t>emf</w:t>
      </w:r>
      <w:proofErr w:type="spellEnd"/>
      <w:r>
        <w:rPr>
          <w:lang w:val="en-GB"/>
        </w:rPr>
        <w:t>, torque and mechanical power output</w:t>
      </w:r>
    </w:p>
    <w:p w:rsidR="00412406" w:rsidRDefault="00412406" w:rsidP="00E37ACD">
      <w:pPr>
        <w:pStyle w:val="AltKonuBal"/>
        <w:rPr>
          <w:b/>
          <w:lang w:val="en-GB"/>
        </w:rPr>
      </w:pPr>
    </w:p>
    <w:p w:rsidR="00E37ACD" w:rsidRDefault="000C77BC" w:rsidP="00E37ACD">
      <w:pPr>
        <w:pStyle w:val="AltKonuBal"/>
        <w:rPr>
          <w:b/>
          <w:lang w:val="en-GB"/>
        </w:rPr>
      </w:pPr>
      <w:r>
        <w:rPr>
          <w:b/>
          <w:lang w:val="en-GB"/>
        </w:rPr>
        <w:t>Max. Loading &amp; Half Loading</w:t>
      </w:r>
    </w:p>
    <w:p w:rsidR="00F47D53" w:rsidRDefault="00F47D53" w:rsidP="00F47D53">
      <w:pPr>
        <w:rPr>
          <w:lang w:val="en-GB"/>
        </w:rPr>
      </w:pPr>
      <w:r>
        <w:rPr>
          <w:lang w:val="en-GB"/>
        </w:rPr>
        <w:t xml:space="preserve">The servo machine can handle a high torque (3xrated) in a short time for some applications. In the design specifications this max torque level is 12Nm at 1kW. In fig. </w:t>
      </w:r>
      <w:r w:rsidR="00412406" w:rsidRPr="00412406">
        <w:rPr>
          <w:lang w:val="en-GB"/>
        </w:rPr>
        <w:t>25</w:t>
      </w:r>
      <w:r w:rsidR="00412406">
        <w:rPr>
          <w:lang w:val="en-GB"/>
        </w:rPr>
        <w:t>-26</w:t>
      </w:r>
      <w:r w:rsidRPr="00412406">
        <w:rPr>
          <w:lang w:val="en-GB"/>
        </w:rPr>
        <w:t>,</w:t>
      </w:r>
      <w:r>
        <w:rPr>
          <w:color w:val="FF0000"/>
          <w:lang w:val="en-GB"/>
        </w:rPr>
        <w:t xml:space="preserve"> </w:t>
      </w:r>
      <w:r>
        <w:rPr>
          <w:lang w:val="en-GB"/>
        </w:rPr>
        <w:t xml:space="preserve">the max loading simulation and in fig. </w:t>
      </w:r>
      <w:r w:rsidR="00412406" w:rsidRPr="00412406">
        <w:rPr>
          <w:lang w:val="en-GB"/>
        </w:rPr>
        <w:t>27-28</w:t>
      </w:r>
      <w:r w:rsidRPr="00412406">
        <w:rPr>
          <w:lang w:val="en-GB"/>
        </w:rPr>
        <w:t>,</w:t>
      </w:r>
      <w:r>
        <w:rPr>
          <w:color w:val="FF0000"/>
          <w:lang w:val="en-GB"/>
        </w:rPr>
        <w:t xml:space="preserve"> </w:t>
      </w:r>
      <w:r>
        <w:rPr>
          <w:lang w:val="en-GB"/>
        </w:rPr>
        <w:t>half loading simulation results are given.</w:t>
      </w:r>
    </w:p>
    <w:p w:rsidR="00F47D53" w:rsidRDefault="006C72CD" w:rsidP="00F47D53">
      <w:pPr>
        <w:rPr>
          <w:lang w:val="en-GB"/>
        </w:rPr>
      </w:pPr>
      <w:r>
        <w:rPr>
          <w:noProof/>
          <w:lang w:val="tr-TR" w:eastAsia="tr-TR"/>
        </w:rPr>
        <w:drawing>
          <wp:inline distT="0" distB="0" distL="0" distR="0">
            <wp:extent cx="3175412" cy="2781945"/>
            <wp:effectExtent l="19050" t="0" r="5938"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srcRect/>
                    <a:stretch>
                      <a:fillRect/>
                    </a:stretch>
                  </pic:blipFill>
                  <pic:spPr bwMode="auto">
                    <a:xfrm>
                      <a:off x="0" y="0"/>
                      <a:ext cx="3180192" cy="2786133"/>
                    </a:xfrm>
                    <a:prstGeom prst="rect">
                      <a:avLst/>
                    </a:prstGeom>
                    <a:noFill/>
                    <a:ln w="9525">
                      <a:noFill/>
                      <a:miter lim="800000"/>
                      <a:headEnd/>
                      <a:tailEnd/>
                    </a:ln>
                  </pic:spPr>
                </pic:pic>
              </a:graphicData>
            </a:graphic>
          </wp:inline>
        </w:drawing>
      </w:r>
      <w:r>
        <w:rPr>
          <w:noProof/>
          <w:lang w:val="tr-TR" w:eastAsia="tr-TR"/>
        </w:rPr>
        <w:drawing>
          <wp:inline distT="0" distB="0" distL="0" distR="0">
            <wp:extent cx="2426671" cy="2220685"/>
            <wp:effectExtent l="1905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cstate="print"/>
                    <a:srcRect/>
                    <a:stretch>
                      <a:fillRect/>
                    </a:stretch>
                  </pic:blipFill>
                  <pic:spPr bwMode="auto">
                    <a:xfrm>
                      <a:off x="0" y="0"/>
                      <a:ext cx="2427688" cy="2221616"/>
                    </a:xfrm>
                    <a:prstGeom prst="rect">
                      <a:avLst/>
                    </a:prstGeom>
                    <a:noFill/>
                    <a:ln w="9525">
                      <a:noFill/>
                      <a:miter lim="800000"/>
                      <a:headEnd/>
                      <a:tailEnd/>
                    </a:ln>
                  </pic:spPr>
                </pic:pic>
              </a:graphicData>
            </a:graphic>
          </wp:inline>
        </w:drawing>
      </w:r>
      <w:r>
        <w:rPr>
          <w:noProof/>
          <w:lang w:val="tr-TR" w:eastAsia="tr-TR"/>
        </w:rPr>
        <w:drawing>
          <wp:inline distT="0" distB="0" distL="0" distR="0">
            <wp:extent cx="2867025" cy="740729"/>
            <wp:effectExtent l="19050" t="0" r="9525"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cstate="print"/>
                    <a:srcRect/>
                    <a:stretch>
                      <a:fillRect/>
                    </a:stretch>
                  </pic:blipFill>
                  <pic:spPr bwMode="auto">
                    <a:xfrm>
                      <a:off x="0" y="0"/>
                      <a:ext cx="2867025" cy="740729"/>
                    </a:xfrm>
                    <a:prstGeom prst="rect">
                      <a:avLst/>
                    </a:prstGeom>
                    <a:noFill/>
                    <a:ln w="9525">
                      <a:noFill/>
                      <a:miter lim="800000"/>
                      <a:headEnd/>
                      <a:tailEnd/>
                    </a:ln>
                  </pic:spPr>
                </pic:pic>
              </a:graphicData>
            </a:graphic>
          </wp:inline>
        </w:drawing>
      </w:r>
    </w:p>
    <w:p w:rsidR="006C72CD" w:rsidRDefault="006C72CD" w:rsidP="00BD3206">
      <w:pPr>
        <w:jc w:val="center"/>
        <w:rPr>
          <w:lang w:val="en-GB"/>
        </w:rPr>
      </w:pPr>
      <w:r w:rsidRPr="00BD3206">
        <w:rPr>
          <w:b/>
          <w:lang w:val="en-GB"/>
        </w:rPr>
        <w:t xml:space="preserve">Fig. </w:t>
      </w:r>
      <w:r w:rsidR="00412406">
        <w:rPr>
          <w:b/>
          <w:lang w:val="en-GB"/>
        </w:rPr>
        <w:t>25</w:t>
      </w:r>
      <w:r w:rsidRPr="00BD3206">
        <w:rPr>
          <w:b/>
          <w:lang w:val="en-GB"/>
        </w:rPr>
        <w:t>:</w:t>
      </w:r>
      <w:r>
        <w:rPr>
          <w:lang w:val="en-GB"/>
        </w:rPr>
        <w:t xml:space="preserve"> Max loading case</w:t>
      </w:r>
    </w:p>
    <w:p w:rsidR="006C72CD" w:rsidRDefault="006C72CD" w:rsidP="00F47D53">
      <w:pPr>
        <w:rPr>
          <w:lang w:val="en-GB"/>
        </w:rPr>
      </w:pPr>
      <w:r>
        <w:rPr>
          <w:noProof/>
          <w:lang w:val="tr-TR" w:eastAsia="tr-TR"/>
        </w:rPr>
        <w:lastRenderedPageBreak/>
        <w:drawing>
          <wp:inline distT="0" distB="0" distL="0" distR="0">
            <wp:extent cx="5760720" cy="2956246"/>
            <wp:effectExtent l="1905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cstate="print"/>
                    <a:srcRect/>
                    <a:stretch>
                      <a:fillRect/>
                    </a:stretch>
                  </pic:blipFill>
                  <pic:spPr bwMode="auto">
                    <a:xfrm>
                      <a:off x="0" y="0"/>
                      <a:ext cx="5760720" cy="2956246"/>
                    </a:xfrm>
                    <a:prstGeom prst="rect">
                      <a:avLst/>
                    </a:prstGeom>
                    <a:noFill/>
                    <a:ln w="9525">
                      <a:noFill/>
                      <a:miter lim="800000"/>
                      <a:headEnd/>
                      <a:tailEnd/>
                    </a:ln>
                  </pic:spPr>
                </pic:pic>
              </a:graphicData>
            </a:graphic>
          </wp:inline>
        </w:drawing>
      </w:r>
    </w:p>
    <w:p w:rsidR="006C72CD" w:rsidRDefault="006C72CD" w:rsidP="00BD3206">
      <w:pPr>
        <w:jc w:val="center"/>
        <w:rPr>
          <w:lang w:val="en-GB"/>
        </w:rPr>
      </w:pPr>
      <w:r w:rsidRPr="00BD3206">
        <w:rPr>
          <w:b/>
          <w:lang w:val="en-GB"/>
        </w:rPr>
        <w:t xml:space="preserve">Fig. </w:t>
      </w:r>
      <w:r w:rsidR="00412406">
        <w:rPr>
          <w:b/>
          <w:lang w:val="en-GB"/>
        </w:rPr>
        <w:t>26</w:t>
      </w:r>
      <w:r w:rsidRPr="00BD3206">
        <w:rPr>
          <w:b/>
          <w:lang w:val="en-GB"/>
        </w:rPr>
        <w:t>:</w:t>
      </w:r>
      <w:r>
        <w:rPr>
          <w:lang w:val="en-GB"/>
        </w:rPr>
        <w:t xml:space="preserve"> Max loading case phase </w:t>
      </w:r>
      <w:proofErr w:type="gramStart"/>
      <w:r>
        <w:rPr>
          <w:lang w:val="en-GB"/>
        </w:rPr>
        <w:t>A</w:t>
      </w:r>
      <w:proofErr w:type="gramEnd"/>
      <w:r>
        <w:rPr>
          <w:lang w:val="en-GB"/>
        </w:rPr>
        <w:t xml:space="preserve"> current, voltage, back </w:t>
      </w:r>
      <w:proofErr w:type="spellStart"/>
      <w:r>
        <w:rPr>
          <w:lang w:val="en-GB"/>
        </w:rPr>
        <w:t>emf</w:t>
      </w:r>
      <w:proofErr w:type="spellEnd"/>
      <w:r>
        <w:rPr>
          <w:lang w:val="en-GB"/>
        </w:rPr>
        <w:t>, torque and mechanical power output</w:t>
      </w:r>
    </w:p>
    <w:p w:rsidR="00412406" w:rsidRPr="00F47D53" w:rsidRDefault="00412406" w:rsidP="00BD3206">
      <w:pPr>
        <w:jc w:val="center"/>
        <w:rPr>
          <w:lang w:val="en-GB"/>
        </w:rPr>
      </w:pPr>
    </w:p>
    <w:p w:rsidR="002832F9" w:rsidRDefault="00B02950" w:rsidP="00AD7555">
      <w:pPr>
        <w:jc w:val="both"/>
        <w:rPr>
          <w:noProof/>
          <w:lang w:val="tr-TR" w:eastAsia="tr-TR"/>
        </w:rPr>
      </w:pPr>
      <w:r>
        <w:rPr>
          <w:noProof/>
          <w:lang w:val="tr-TR" w:eastAsia="tr-TR"/>
        </w:rPr>
        <w:drawing>
          <wp:inline distT="0" distB="0" distL="0" distR="0">
            <wp:extent cx="3377293" cy="2949856"/>
            <wp:effectExtent l="1905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print"/>
                    <a:srcRect/>
                    <a:stretch>
                      <a:fillRect/>
                    </a:stretch>
                  </pic:blipFill>
                  <pic:spPr bwMode="auto">
                    <a:xfrm>
                      <a:off x="0" y="0"/>
                      <a:ext cx="3388693" cy="2959813"/>
                    </a:xfrm>
                    <a:prstGeom prst="rect">
                      <a:avLst/>
                    </a:prstGeom>
                    <a:noFill/>
                    <a:ln w="9525">
                      <a:noFill/>
                      <a:miter lim="800000"/>
                      <a:headEnd/>
                      <a:tailEnd/>
                    </a:ln>
                  </pic:spPr>
                </pic:pic>
              </a:graphicData>
            </a:graphic>
          </wp:inline>
        </w:drawing>
      </w:r>
      <w:r>
        <w:rPr>
          <w:noProof/>
          <w:lang w:val="tr-TR" w:eastAsia="tr-TR"/>
        </w:rPr>
        <w:drawing>
          <wp:inline distT="0" distB="0" distL="0" distR="0">
            <wp:extent cx="2301124" cy="2086528"/>
            <wp:effectExtent l="19050" t="0" r="3926"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2" cstate="print"/>
                    <a:srcRect/>
                    <a:stretch>
                      <a:fillRect/>
                    </a:stretch>
                  </pic:blipFill>
                  <pic:spPr bwMode="auto">
                    <a:xfrm>
                      <a:off x="0" y="0"/>
                      <a:ext cx="2305153" cy="2090181"/>
                    </a:xfrm>
                    <a:prstGeom prst="rect">
                      <a:avLst/>
                    </a:prstGeom>
                    <a:noFill/>
                    <a:ln w="9525">
                      <a:noFill/>
                      <a:miter lim="800000"/>
                      <a:headEnd/>
                      <a:tailEnd/>
                    </a:ln>
                  </pic:spPr>
                </pic:pic>
              </a:graphicData>
            </a:graphic>
          </wp:inline>
        </w:drawing>
      </w:r>
      <w:r>
        <w:rPr>
          <w:noProof/>
          <w:lang w:val="tr-TR" w:eastAsia="tr-TR"/>
        </w:rPr>
        <w:t xml:space="preserve"> </w:t>
      </w:r>
      <w:r>
        <w:rPr>
          <w:noProof/>
          <w:lang w:val="tr-TR" w:eastAsia="tr-TR"/>
        </w:rPr>
        <w:drawing>
          <wp:inline distT="0" distB="0" distL="0" distR="0">
            <wp:extent cx="3377293" cy="885415"/>
            <wp:effectExtent l="1905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cstate="print"/>
                    <a:srcRect/>
                    <a:stretch>
                      <a:fillRect/>
                    </a:stretch>
                  </pic:blipFill>
                  <pic:spPr bwMode="auto">
                    <a:xfrm>
                      <a:off x="0" y="0"/>
                      <a:ext cx="3377061" cy="885354"/>
                    </a:xfrm>
                    <a:prstGeom prst="rect">
                      <a:avLst/>
                    </a:prstGeom>
                    <a:noFill/>
                    <a:ln w="9525">
                      <a:noFill/>
                      <a:miter lim="800000"/>
                      <a:headEnd/>
                      <a:tailEnd/>
                    </a:ln>
                  </pic:spPr>
                </pic:pic>
              </a:graphicData>
            </a:graphic>
          </wp:inline>
        </w:drawing>
      </w:r>
    </w:p>
    <w:p w:rsidR="00641F4A" w:rsidRDefault="00641F4A" w:rsidP="00BD3206">
      <w:pPr>
        <w:jc w:val="center"/>
        <w:rPr>
          <w:noProof/>
          <w:lang w:val="tr-TR" w:eastAsia="tr-TR"/>
        </w:rPr>
      </w:pPr>
      <w:r w:rsidRPr="00BD3206">
        <w:rPr>
          <w:b/>
          <w:noProof/>
          <w:lang w:val="tr-TR" w:eastAsia="tr-TR"/>
        </w:rPr>
        <w:t xml:space="preserve">Fig. </w:t>
      </w:r>
      <w:r w:rsidR="00412406">
        <w:rPr>
          <w:b/>
          <w:noProof/>
          <w:lang w:val="tr-TR" w:eastAsia="tr-TR"/>
        </w:rPr>
        <w:t>27</w:t>
      </w:r>
      <w:r w:rsidRPr="00BD3206">
        <w:rPr>
          <w:b/>
          <w:noProof/>
          <w:lang w:val="tr-TR" w:eastAsia="tr-TR"/>
        </w:rPr>
        <w:t>:</w:t>
      </w:r>
      <w:r>
        <w:rPr>
          <w:noProof/>
          <w:lang w:val="tr-TR" w:eastAsia="tr-TR"/>
        </w:rPr>
        <w:t xml:space="preserve"> Half loading</w:t>
      </w:r>
      <w:r w:rsidR="00412406">
        <w:rPr>
          <w:noProof/>
          <w:lang w:val="tr-TR" w:eastAsia="tr-TR"/>
        </w:rPr>
        <w:t xml:space="preserve"> case</w:t>
      </w:r>
    </w:p>
    <w:p w:rsidR="00B02950" w:rsidRDefault="00B02950" w:rsidP="00AD7555">
      <w:pPr>
        <w:jc w:val="both"/>
        <w:rPr>
          <w:lang w:val="en-GB"/>
        </w:rPr>
      </w:pPr>
      <w:r>
        <w:rPr>
          <w:noProof/>
          <w:lang w:val="tr-TR" w:eastAsia="tr-TR"/>
        </w:rPr>
        <w:lastRenderedPageBreak/>
        <w:drawing>
          <wp:inline distT="0" distB="0" distL="0" distR="0">
            <wp:extent cx="5760720" cy="2981984"/>
            <wp:effectExtent l="1905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cstate="print"/>
                    <a:srcRect/>
                    <a:stretch>
                      <a:fillRect/>
                    </a:stretch>
                  </pic:blipFill>
                  <pic:spPr bwMode="auto">
                    <a:xfrm>
                      <a:off x="0" y="0"/>
                      <a:ext cx="5760720" cy="2981984"/>
                    </a:xfrm>
                    <a:prstGeom prst="rect">
                      <a:avLst/>
                    </a:prstGeom>
                    <a:noFill/>
                    <a:ln w="9525">
                      <a:noFill/>
                      <a:miter lim="800000"/>
                      <a:headEnd/>
                      <a:tailEnd/>
                    </a:ln>
                  </pic:spPr>
                </pic:pic>
              </a:graphicData>
            </a:graphic>
          </wp:inline>
        </w:drawing>
      </w:r>
    </w:p>
    <w:p w:rsidR="0019426D" w:rsidRPr="00BD3206" w:rsidRDefault="00641F4A" w:rsidP="00BD3206">
      <w:pPr>
        <w:jc w:val="center"/>
        <w:rPr>
          <w:lang w:val="en-GB"/>
        </w:rPr>
      </w:pPr>
      <w:r w:rsidRPr="00BD3206">
        <w:rPr>
          <w:b/>
          <w:lang w:val="en-GB"/>
        </w:rPr>
        <w:t xml:space="preserve">Fig. </w:t>
      </w:r>
      <w:r w:rsidR="00412406">
        <w:rPr>
          <w:b/>
          <w:lang w:val="en-GB"/>
        </w:rPr>
        <w:t>28</w:t>
      </w:r>
      <w:r w:rsidRPr="00BD3206">
        <w:rPr>
          <w:b/>
          <w:lang w:val="en-GB"/>
        </w:rPr>
        <w:t>:</w:t>
      </w:r>
      <w:r>
        <w:rPr>
          <w:lang w:val="en-GB"/>
        </w:rPr>
        <w:t xml:space="preserve"> Half loading case phase </w:t>
      </w:r>
      <w:proofErr w:type="gramStart"/>
      <w:r>
        <w:rPr>
          <w:lang w:val="en-GB"/>
        </w:rPr>
        <w:t>A</w:t>
      </w:r>
      <w:proofErr w:type="gramEnd"/>
      <w:r>
        <w:rPr>
          <w:lang w:val="en-GB"/>
        </w:rPr>
        <w:t xml:space="preserve"> current, voltage, back </w:t>
      </w:r>
      <w:proofErr w:type="spellStart"/>
      <w:r>
        <w:rPr>
          <w:lang w:val="en-GB"/>
        </w:rPr>
        <w:t>emf</w:t>
      </w:r>
      <w:proofErr w:type="spellEnd"/>
      <w:r>
        <w:rPr>
          <w:lang w:val="en-GB"/>
        </w:rPr>
        <w:t>, torque and mechanical power output</w:t>
      </w:r>
    </w:p>
    <w:p w:rsidR="00BB7D77" w:rsidRPr="00665C38" w:rsidRDefault="00BB7D77" w:rsidP="00665C38">
      <w:pPr>
        <w:rPr>
          <w:rFonts w:asciiTheme="majorHAnsi" w:eastAsiaTheme="majorEastAsia" w:hAnsiTheme="majorHAnsi" w:cstheme="majorBidi"/>
          <w:color w:val="17365D" w:themeColor="text2" w:themeShade="BF"/>
          <w:spacing w:val="5"/>
          <w:kern w:val="28"/>
          <w:lang w:val="en-GB"/>
        </w:rPr>
      </w:pPr>
    </w:p>
    <w:p w:rsidR="002832F9" w:rsidRDefault="002832F9" w:rsidP="002832F9">
      <w:pPr>
        <w:pStyle w:val="KonuBal"/>
        <w:rPr>
          <w:sz w:val="48"/>
          <w:szCs w:val="48"/>
          <w:lang w:val="en-GB"/>
        </w:rPr>
      </w:pPr>
      <w:r w:rsidRPr="0019426D">
        <w:rPr>
          <w:sz w:val="48"/>
          <w:szCs w:val="48"/>
          <w:lang w:val="en-GB"/>
        </w:rPr>
        <w:t xml:space="preserve">3. </w:t>
      </w:r>
      <w:r w:rsidR="00AD7555">
        <w:rPr>
          <w:sz w:val="48"/>
          <w:szCs w:val="48"/>
          <w:lang w:val="en-GB"/>
        </w:rPr>
        <w:t>Comparison &amp; Discussion</w:t>
      </w:r>
    </w:p>
    <w:p w:rsidR="003B1028" w:rsidRDefault="0019426D" w:rsidP="00AD7555">
      <w:pPr>
        <w:jc w:val="both"/>
        <w:rPr>
          <w:rFonts w:eastAsiaTheme="minorEastAsia"/>
          <w:lang w:val="en-GB"/>
        </w:rPr>
      </w:pPr>
      <w:r>
        <w:rPr>
          <w:rFonts w:eastAsiaTheme="minorEastAsia"/>
          <w:lang w:val="en-GB"/>
        </w:rPr>
        <w:t>In this section,</w:t>
      </w:r>
      <w:r w:rsidR="000E63BD">
        <w:rPr>
          <w:rFonts w:eastAsiaTheme="minorEastAsia"/>
          <w:lang w:val="en-GB"/>
        </w:rPr>
        <w:t xml:space="preserve"> design discussions and some comparison between designed machines are evaluated.</w:t>
      </w:r>
      <w:r w:rsidR="003B1028">
        <w:rPr>
          <w:rFonts w:eastAsiaTheme="minorEastAsia"/>
          <w:lang w:val="en-GB"/>
        </w:rPr>
        <w:t xml:space="preserve"> PMSM servo design was started with determination of loadings (magnetic and electrical) and machine constant selection. This analytical computation gave us the rough dimensions of the machine. </w:t>
      </w:r>
      <w:proofErr w:type="gramStart"/>
      <w:r w:rsidR="003B1028">
        <w:rPr>
          <w:rFonts w:eastAsiaTheme="minorEastAsia"/>
          <w:lang w:val="en-GB"/>
        </w:rPr>
        <w:t>After</w:t>
      </w:r>
      <w:proofErr w:type="gramEnd"/>
      <w:r w:rsidR="003B1028">
        <w:rPr>
          <w:rFonts w:eastAsiaTheme="minorEastAsia"/>
          <w:lang w:val="en-GB"/>
        </w:rPr>
        <w:t xml:space="preserve"> that the critical selection was pole-slot numbers. In table 5, there are comparisons between possible pole-slot configurations. 10 pole 12 slot machine is selected, because the alternative bigger than 10 pole is not feasible in terms of magnet dimensions (too small magnets are not reachable in the market and mechanical stress resistance of them is low). 4 pole 6 slot machine winding factor is lower than the 10 pole 12 slot machine so, this means that air gap flux distribution and torque ripple would be higher than the 10 pole machine.</w:t>
      </w:r>
    </w:p>
    <w:p w:rsidR="003B1028" w:rsidRDefault="003B1028" w:rsidP="00AD7555">
      <w:pPr>
        <w:jc w:val="both"/>
        <w:rPr>
          <w:rFonts w:eastAsiaTheme="minorEastAsia"/>
          <w:lang w:val="en-GB"/>
        </w:rPr>
      </w:pPr>
      <w:r>
        <w:rPr>
          <w:rFonts w:eastAsiaTheme="minorEastAsia"/>
          <w:lang w:val="en-GB"/>
        </w:rPr>
        <w:t>Table 5: Possible Pole –Slot combination comparison table</w:t>
      </w:r>
    </w:p>
    <w:tbl>
      <w:tblPr>
        <w:tblStyle w:val="TabloKlavuzu"/>
        <w:tblW w:w="0" w:type="auto"/>
        <w:tblLook w:val="04A0"/>
      </w:tblPr>
      <w:tblGrid>
        <w:gridCol w:w="1293"/>
        <w:gridCol w:w="1313"/>
        <w:gridCol w:w="1046"/>
        <w:gridCol w:w="1134"/>
        <w:gridCol w:w="851"/>
        <w:gridCol w:w="1417"/>
        <w:gridCol w:w="1147"/>
        <w:gridCol w:w="1087"/>
      </w:tblGrid>
      <w:tr w:rsidR="00553F3C" w:rsidTr="008249A8">
        <w:tc>
          <w:tcPr>
            <w:tcW w:w="1293" w:type="dxa"/>
          </w:tcPr>
          <w:p w:rsidR="00553F3C" w:rsidRDefault="00553F3C" w:rsidP="003B1028">
            <w:pPr>
              <w:rPr>
                <w:lang w:val="en-GB"/>
              </w:rPr>
            </w:pPr>
            <w:r>
              <w:rPr>
                <w:lang w:val="en-GB"/>
              </w:rPr>
              <w:t>Pole number</w:t>
            </w:r>
          </w:p>
        </w:tc>
        <w:tc>
          <w:tcPr>
            <w:tcW w:w="1313" w:type="dxa"/>
          </w:tcPr>
          <w:p w:rsidR="00553F3C" w:rsidRDefault="00553F3C" w:rsidP="003B1028">
            <w:pPr>
              <w:rPr>
                <w:lang w:val="en-GB"/>
              </w:rPr>
            </w:pPr>
            <w:r>
              <w:rPr>
                <w:lang w:val="en-GB"/>
              </w:rPr>
              <w:t>Slot Number</w:t>
            </w:r>
          </w:p>
        </w:tc>
        <w:tc>
          <w:tcPr>
            <w:tcW w:w="1046" w:type="dxa"/>
          </w:tcPr>
          <w:p w:rsidR="00553F3C" w:rsidRDefault="00553F3C" w:rsidP="003B1028">
            <w:pPr>
              <w:rPr>
                <w:lang w:val="en-GB"/>
              </w:rPr>
            </w:pPr>
            <w:r>
              <w:rPr>
                <w:lang w:val="en-GB"/>
              </w:rPr>
              <w:t>Winding factor</w:t>
            </w:r>
          </w:p>
        </w:tc>
        <w:tc>
          <w:tcPr>
            <w:tcW w:w="1134" w:type="dxa"/>
          </w:tcPr>
          <w:p w:rsidR="00553F3C" w:rsidRDefault="00553F3C" w:rsidP="003B1028">
            <w:pPr>
              <w:rPr>
                <w:lang w:val="en-GB"/>
              </w:rPr>
            </w:pPr>
            <w:r>
              <w:rPr>
                <w:lang w:val="en-GB"/>
              </w:rPr>
              <w:t>N turn per slot</w:t>
            </w:r>
          </w:p>
        </w:tc>
        <w:tc>
          <w:tcPr>
            <w:tcW w:w="851" w:type="dxa"/>
          </w:tcPr>
          <w:p w:rsidR="00553F3C" w:rsidRPr="00FA2AFF" w:rsidRDefault="00553F3C" w:rsidP="003B1028">
            <w:pPr>
              <w:rPr>
                <w:vertAlign w:val="superscript"/>
                <w:lang w:val="en-GB"/>
              </w:rPr>
            </w:pPr>
            <w:r>
              <w:rPr>
                <w:lang w:val="en-GB"/>
              </w:rPr>
              <w:t>Slot area mm</w:t>
            </w:r>
            <w:r>
              <w:rPr>
                <w:vertAlign w:val="superscript"/>
                <w:lang w:val="en-GB"/>
              </w:rPr>
              <w:t>2</w:t>
            </w:r>
          </w:p>
        </w:tc>
        <w:tc>
          <w:tcPr>
            <w:tcW w:w="1417" w:type="dxa"/>
          </w:tcPr>
          <w:p w:rsidR="00553F3C" w:rsidRDefault="00553F3C" w:rsidP="00553F3C">
            <w:pPr>
              <w:rPr>
                <w:lang w:val="en-GB"/>
              </w:rPr>
            </w:pPr>
            <w:r>
              <w:rPr>
                <w:lang w:val="en-GB"/>
              </w:rPr>
              <w:t xml:space="preserve">*Max. magnet length mm </w:t>
            </w:r>
          </w:p>
        </w:tc>
        <w:tc>
          <w:tcPr>
            <w:tcW w:w="1147" w:type="dxa"/>
          </w:tcPr>
          <w:p w:rsidR="00553F3C" w:rsidRDefault="00553F3C" w:rsidP="00553F3C">
            <w:pPr>
              <w:rPr>
                <w:lang w:val="en-GB"/>
              </w:rPr>
            </w:pPr>
            <w:r>
              <w:rPr>
                <w:lang w:val="en-GB"/>
              </w:rPr>
              <w:t>Cogging Torque</w:t>
            </w:r>
          </w:p>
        </w:tc>
        <w:tc>
          <w:tcPr>
            <w:tcW w:w="1087" w:type="dxa"/>
          </w:tcPr>
          <w:p w:rsidR="00553F3C" w:rsidRDefault="00553F3C" w:rsidP="00553F3C">
            <w:pPr>
              <w:rPr>
                <w:lang w:val="en-GB"/>
              </w:rPr>
            </w:pPr>
            <w:r>
              <w:rPr>
                <w:lang w:val="en-GB"/>
              </w:rPr>
              <w:t>Harmonic contents</w:t>
            </w:r>
          </w:p>
        </w:tc>
      </w:tr>
      <w:tr w:rsidR="00553F3C" w:rsidTr="008249A8">
        <w:tc>
          <w:tcPr>
            <w:tcW w:w="1293" w:type="dxa"/>
          </w:tcPr>
          <w:p w:rsidR="00553F3C" w:rsidRDefault="00553F3C" w:rsidP="003B1028">
            <w:pPr>
              <w:rPr>
                <w:lang w:val="en-GB"/>
              </w:rPr>
            </w:pPr>
            <w:r>
              <w:rPr>
                <w:lang w:val="en-GB"/>
              </w:rPr>
              <w:t>4</w:t>
            </w:r>
          </w:p>
        </w:tc>
        <w:tc>
          <w:tcPr>
            <w:tcW w:w="1313" w:type="dxa"/>
          </w:tcPr>
          <w:p w:rsidR="00553F3C" w:rsidRDefault="00553F3C" w:rsidP="003B1028">
            <w:pPr>
              <w:rPr>
                <w:lang w:val="en-GB"/>
              </w:rPr>
            </w:pPr>
            <w:r>
              <w:rPr>
                <w:lang w:val="en-GB"/>
              </w:rPr>
              <w:t>6</w:t>
            </w:r>
          </w:p>
        </w:tc>
        <w:tc>
          <w:tcPr>
            <w:tcW w:w="1046" w:type="dxa"/>
          </w:tcPr>
          <w:p w:rsidR="00553F3C" w:rsidRDefault="00553F3C" w:rsidP="003B1028">
            <w:pPr>
              <w:rPr>
                <w:lang w:val="en-GB"/>
              </w:rPr>
            </w:pPr>
            <w:r>
              <w:rPr>
                <w:lang w:val="en-GB"/>
              </w:rPr>
              <w:t>0.866</w:t>
            </w:r>
          </w:p>
        </w:tc>
        <w:tc>
          <w:tcPr>
            <w:tcW w:w="1134" w:type="dxa"/>
          </w:tcPr>
          <w:p w:rsidR="00553F3C" w:rsidRDefault="00553F3C" w:rsidP="003B1028">
            <w:pPr>
              <w:rPr>
                <w:lang w:val="en-GB"/>
              </w:rPr>
            </w:pPr>
            <w:r>
              <w:rPr>
                <w:lang w:val="en-GB"/>
              </w:rPr>
              <w:t>37</w:t>
            </w:r>
          </w:p>
        </w:tc>
        <w:tc>
          <w:tcPr>
            <w:tcW w:w="851" w:type="dxa"/>
          </w:tcPr>
          <w:p w:rsidR="00553F3C" w:rsidRDefault="00553F3C" w:rsidP="003B1028">
            <w:pPr>
              <w:rPr>
                <w:lang w:val="en-GB"/>
              </w:rPr>
            </w:pPr>
            <w:r>
              <w:rPr>
                <w:lang w:val="en-GB"/>
              </w:rPr>
              <w:t>470</w:t>
            </w:r>
          </w:p>
        </w:tc>
        <w:tc>
          <w:tcPr>
            <w:tcW w:w="1417" w:type="dxa"/>
          </w:tcPr>
          <w:p w:rsidR="00553F3C" w:rsidRDefault="00553F3C" w:rsidP="003B1028">
            <w:pPr>
              <w:rPr>
                <w:lang w:val="en-GB"/>
              </w:rPr>
            </w:pPr>
            <w:r>
              <w:rPr>
                <w:lang w:val="en-GB"/>
              </w:rPr>
              <w:t>37.68</w:t>
            </w:r>
          </w:p>
        </w:tc>
        <w:tc>
          <w:tcPr>
            <w:tcW w:w="1147" w:type="dxa"/>
          </w:tcPr>
          <w:p w:rsidR="00553F3C" w:rsidRDefault="00553F3C" w:rsidP="003B1028">
            <w:pPr>
              <w:rPr>
                <w:lang w:val="en-GB"/>
              </w:rPr>
            </w:pPr>
            <w:r>
              <w:rPr>
                <w:lang w:val="en-GB"/>
              </w:rPr>
              <w:t>High</w:t>
            </w:r>
          </w:p>
        </w:tc>
        <w:tc>
          <w:tcPr>
            <w:tcW w:w="1087" w:type="dxa"/>
          </w:tcPr>
          <w:p w:rsidR="00553F3C" w:rsidRDefault="00553F3C" w:rsidP="003B1028">
            <w:pPr>
              <w:rPr>
                <w:lang w:val="en-GB"/>
              </w:rPr>
            </w:pPr>
            <w:r>
              <w:rPr>
                <w:lang w:val="en-GB"/>
              </w:rPr>
              <w:t>High</w:t>
            </w:r>
          </w:p>
        </w:tc>
      </w:tr>
      <w:tr w:rsidR="00553F3C" w:rsidTr="008249A8">
        <w:tc>
          <w:tcPr>
            <w:tcW w:w="1293" w:type="dxa"/>
          </w:tcPr>
          <w:p w:rsidR="00553F3C" w:rsidRDefault="00553F3C" w:rsidP="003B1028">
            <w:pPr>
              <w:rPr>
                <w:lang w:val="en-GB"/>
              </w:rPr>
            </w:pPr>
            <w:r>
              <w:rPr>
                <w:lang w:val="en-GB"/>
              </w:rPr>
              <w:t>10</w:t>
            </w:r>
          </w:p>
        </w:tc>
        <w:tc>
          <w:tcPr>
            <w:tcW w:w="1313" w:type="dxa"/>
          </w:tcPr>
          <w:p w:rsidR="00553F3C" w:rsidRDefault="00553F3C" w:rsidP="003B1028">
            <w:pPr>
              <w:rPr>
                <w:lang w:val="en-GB"/>
              </w:rPr>
            </w:pPr>
            <w:r>
              <w:rPr>
                <w:lang w:val="en-GB"/>
              </w:rPr>
              <w:t>12</w:t>
            </w:r>
          </w:p>
        </w:tc>
        <w:tc>
          <w:tcPr>
            <w:tcW w:w="1046" w:type="dxa"/>
          </w:tcPr>
          <w:p w:rsidR="00553F3C" w:rsidRDefault="00553F3C" w:rsidP="003B1028">
            <w:pPr>
              <w:rPr>
                <w:lang w:val="en-GB"/>
              </w:rPr>
            </w:pPr>
            <w:r>
              <w:rPr>
                <w:lang w:val="en-GB"/>
              </w:rPr>
              <w:t>0.933</w:t>
            </w:r>
          </w:p>
        </w:tc>
        <w:tc>
          <w:tcPr>
            <w:tcW w:w="1134" w:type="dxa"/>
          </w:tcPr>
          <w:p w:rsidR="00553F3C" w:rsidRDefault="00553F3C" w:rsidP="003B1028">
            <w:pPr>
              <w:rPr>
                <w:lang w:val="en-GB"/>
              </w:rPr>
            </w:pPr>
            <w:r>
              <w:rPr>
                <w:lang w:val="en-GB"/>
              </w:rPr>
              <w:t>18.5</w:t>
            </w:r>
          </w:p>
        </w:tc>
        <w:tc>
          <w:tcPr>
            <w:tcW w:w="851" w:type="dxa"/>
          </w:tcPr>
          <w:p w:rsidR="00553F3C" w:rsidRDefault="00553F3C" w:rsidP="003B1028">
            <w:pPr>
              <w:rPr>
                <w:lang w:val="en-GB"/>
              </w:rPr>
            </w:pPr>
            <w:r>
              <w:rPr>
                <w:lang w:val="en-GB"/>
              </w:rPr>
              <w:t>236</w:t>
            </w:r>
          </w:p>
        </w:tc>
        <w:tc>
          <w:tcPr>
            <w:tcW w:w="1417" w:type="dxa"/>
          </w:tcPr>
          <w:p w:rsidR="00553F3C" w:rsidRDefault="00553F3C" w:rsidP="003B1028">
            <w:pPr>
              <w:rPr>
                <w:lang w:val="en-GB"/>
              </w:rPr>
            </w:pPr>
            <w:r>
              <w:rPr>
                <w:lang w:val="en-GB"/>
              </w:rPr>
              <w:t>15</w:t>
            </w:r>
          </w:p>
        </w:tc>
        <w:tc>
          <w:tcPr>
            <w:tcW w:w="1147" w:type="dxa"/>
          </w:tcPr>
          <w:p w:rsidR="00553F3C" w:rsidRDefault="00553F3C" w:rsidP="003B1028">
            <w:pPr>
              <w:rPr>
                <w:lang w:val="en-GB"/>
              </w:rPr>
            </w:pPr>
            <w:r>
              <w:rPr>
                <w:lang w:val="en-GB"/>
              </w:rPr>
              <w:t>Low</w:t>
            </w:r>
          </w:p>
        </w:tc>
        <w:tc>
          <w:tcPr>
            <w:tcW w:w="1087" w:type="dxa"/>
          </w:tcPr>
          <w:p w:rsidR="00553F3C" w:rsidRDefault="00553F3C" w:rsidP="003B1028">
            <w:pPr>
              <w:rPr>
                <w:lang w:val="en-GB"/>
              </w:rPr>
            </w:pPr>
            <w:r>
              <w:rPr>
                <w:lang w:val="en-GB"/>
              </w:rPr>
              <w:t>Low</w:t>
            </w:r>
          </w:p>
        </w:tc>
      </w:tr>
      <w:tr w:rsidR="00553F3C" w:rsidTr="008249A8">
        <w:tc>
          <w:tcPr>
            <w:tcW w:w="1293" w:type="dxa"/>
          </w:tcPr>
          <w:p w:rsidR="00553F3C" w:rsidRDefault="00553F3C" w:rsidP="003B1028">
            <w:pPr>
              <w:rPr>
                <w:lang w:val="en-GB"/>
              </w:rPr>
            </w:pPr>
            <w:r>
              <w:rPr>
                <w:lang w:val="en-GB"/>
              </w:rPr>
              <w:t>16</w:t>
            </w:r>
          </w:p>
        </w:tc>
        <w:tc>
          <w:tcPr>
            <w:tcW w:w="1313" w:type="dxa"/>
          </w:tcPr>
          <w:p w:rsidR="00553F3C" w:rsidRDefault="00553F3C" w:rsidP="003B1028">
            <w:pPr>
              <w:rPr>
                <w:lang w:val="en-GB"/>
              </w:rPr>
            </w:pPr>
            <w:r>
              <w:rPr>
                <w:lang w:val="en-GB"/>
              </w:rPr>
              <w:t>18</w:t>
            </w:r>
          </w:p>
        </w:tc>
        <w:tc>
          <w:tcPr>
            <w:tcW w:w="1046" w:type="dxa"/>
          </w:tcPr>
          <w:p w:rsidR="00553F3C" w:rsidRDefault="00553F3C" w:rsidP="003B1028">
            <w:pPr>
              <w:rPr>
                <w:lang w:val="en-GB"/>
              </w:rPr>
            </w:pPr>
            <w:r>
              <w:rPr>
                <w:lang w:val="en-GB"/>
              </w:rPr>
              <w:t>0.945</w:t>
            </w:r>
          </w:p>
        </w:tc>
        <w:tc>
          <w:tcPr>
            <w:tcW w:w="1134" w:type="dxa"/>
          </w:tcPr>
          <w:p w:rsidR="00553F3C" w:rsidRDefault="00553F3C" w:rsidP="003B1028">
            <w:pPr>
              <w:rPr>
                <w:lang w:val="en-GB"/>
              </w:rPr>
            </w:pPr>
            <w:r>
              <w:rPr>
                <w:lang w:val="en-GB"/>
              </w:rPr>
              <w:t>12.33</w:t>
            </w:r>
          </w:p>
        </w:tc>
        <w:tc>
          <w:tcPr>
            <w:tcW w:w="851" w:type="dxa"/>
          </w:tcPr>
          <w:p w:rsidR="00553F3C" w:rsidRDefault="00553F3C" w:rsidP="003B1028">
            <w:pPr>
              <w:rPr>
                <w:lang w:val="en-GB"/>
              </w:rPr>
            </w:pPr>
            <w:r>
              <w:rPr>
                <w:lang w:val="en-GB"/>
              </w:rPr>
              <w:t>157</w:t>
            </w:r>
          </w:p>
        </w:tc>
        <w:tc>
          <w:tcPr>
            <w:tcW w:w="1417" w:type="dxa"/>
          </w:tcPr>
          <w:p w:rsidR="00553F3C" w:rsidRPr="00553F3C" w:rsidRDefault="00553F3C" w:rsidP="003B1028">
            <w:pPr>
              <w:rPr>
                <w:color w:val="FF0000"/>
                <w:lang w:val="en-GB"/>
              </w:rPr>
            </w:pPr>
            <w:r>
              <w:rPr>
                <w:lang w:val="en-GB"/>
              </w:rPr>
              <w:t xml:space="preserve">9.36 </w:t>
            </w:r>
            <w:r>
              <w:rPr>
                <w:color w:val="FF0000"/>
                <w:lang w:val="en-GB"/>
              </w:rPr>
              <w:t>brittle</w:t>
            </w:r>
          </w:p>
        </w:tc>
        <w:tc>
          <w:tcPr>
            <w:tcW w:w="1147" w:type="dxa"/>
          </w:tcPr>
          <w:p w:rsidR="00553F3C" w:rsidRDefault="00553F3C" w:rsidP="00EE09E6">
            <w:pPr>
              <w:rPr>
                <w:lang w:val="en-GB"/>
              </w:rPr>
            </w:pPr>
            <w:r>
              <w:rPr>
                <w:lang w:val="en-GB"/>
              </w:rPr>
              <w:t>Low</w:t>
            </w:r>
          </w:p>
        </w:tc>
        <w:tc>
          <w:tcPr>
            <w:tcW w:w="1087" w:type="dxa"/>
          </w:tcPr>
          <w:p w:rsidR="00553F3C" w:rsidRDefault="00553F3C" w:rsidP="00EE09E6">
            <w:pPr>
              <w:rPr>
                <w:lang w:val="en-GB"/>
              </w:rPr>
            </w:pPr>
            <w:r>
              <w:rPr>
                <w:lang w:val="en-GB"/>
              </w:rPr>
              <w:t>Low</w:t>
            </w:r>
          </w:p>
        </w:tc>
      </w:tr>
      <w:tr w:rsidR="00553F3C" w:rsidTr="008249A8">
        <w:tc>
          <w:tcPr>
            <w:tcW w:w="1293" w:type="dxa"/>
          </w:tcPr>
          <w:p w:rsidR="00553F3C" w:rsidRDefault="00553F3C" w:rsidP="003B1028">
            <w:pPr>
              <w:rPr>
                <w:lang w:val="en-GB"/>
              </w:rPr>
            </w:pPr>
            <w:r>
              <w:rPr>
                <w:lang w:val="en-GB"/>
              </w:rPr>
              <w:t>20</w:t>
            </w:r>
          </w:p>
        </w:tc>
        <w:tc>
          <w:tcPr>
            <w:tcW w:w="1313" w:type="dxa"/>
          </w:tcPr>
          <w:p w:rsidR="00553F3C" w:rsidRDefault="00553F3C" w:rsidP="003B1028">
            <w:pPr>
              <w:rPr>
                <w:lang w:val="en-GB"/>
              </w:rPr>
            </w:pPr>
            <w:r>
              <w:rPr>
                <w:lang w:val="en-GB"/>
              </w:rPr>
              <w:t>21</w:t>
            </w:r>
          </w:p>
        </w:tc>
        <w:tc>
          <w:tcPr>
            <w:tcW w:w="1046" w:type="dxa"/>
          </w:tcPr>
          <w:p w:rsidR="00553F3C" w:rsidRDefault="00553F3C" w:rsidP="003B1028">
            <w:pPr>
              <w:rPr>
                <w:lang w:val="en-GB"/>
              </w:rPr>
            </w:pPr>
            <w:r>
              <w:rPr>
                <w:lang w:val="en-GB"/>
              </w:rPr>
              <w:t>0.953</w:t>
            </w:r>
          </w:p>
        </w:tc>
        <w:tc>
          <w:tcPr>
            <w:tcW w:w="1134" w:type="dxa"/>
          </w:tcPr>
          <w:p w:rsidR="00553F3C" w:rsidRDefault="00553F3C" w:rsidP="003B1028">
            <w:pPr>
              <w:rPr>
                <w:lang w:val="en-GB"/>
              </w:rPr>
            </w:pPr>
            <w:r>
              <w:rPr>
                <w:lang w:val="en-GB"/>
              </w:rPr>
              <w:t>10.57</w:t>
            </w:r>
          </w:p>
        </w:tc>
        <w:tc>
          <w:tcPr>
            <w:tcW w:w="851" w:type="dxa"/>
          </w:tcPr>
          <w:p w:rsidR="00553F3C" w:rsidRDefault="00553F3C" w:rsidP="003B1028">
            <w:pPr>
              <w:rPr>
                <w:lang w:val="en-GB"/>
              </w:rPr>
            </w:pPr>
            <w:r>
              <w:rPr>
                <w:lang w:val="en-GB"/>
              </w:rPr>
              <w:t>134</w:t>
            </w:r>
          </w:p>
        </w:tc>
        <w:tc>
          <w:tcPr>
            <w:tcW w:w="1417" w:type="dxa"/>
          </w:tcPr>
          <w:p w:rsidR="00553F3C" w:rsidRDefault="00553F3C" w:rsidP="003B1028">
            <w:pPr>
              <w:rPr>
                <w:lang w:val="en-GB"/>
              </w:rPr>
            </w:pPr>
            <w:r>
              <w:rPr>
                <w:lang w:val="en-GB"/>
              </w:rPr>
              <w:t xml:space="preserve">7.5   </w:t>
            </w:r>
            <w:r w:rsidRPr="00553F3C">
              <w:rPr>
                <w:color w:val="FF0000"/>
                <w:lang w:val="en-GB"/>
              </w:rPr>
              <w:t>brittle</w:t>
            </w:r>
          </w:p>
        </w:tc>
        <w:tc>
          <w:tcPr>
            <w:tcW w:w="1147" w:type="dxa"/>
          </w:tcPr>
          <w:p w:rsidR="00553F3C" w:rsidRDefault="00553F3C" w:rsidP="00EE09E6">
            <w:pPr>
              <w:rPr>
                <w:lang w:val="en-GB"/>
              </w:rPr>
            </w:pPr>
            <w:r>
              <w:rPr>
                <w:lang w:val="en-GB"/>
              </w:rPr>
              <w:t>Low</w:t>
            </w:r>
          </w:p>
        </w:tc>
        <w:tc>
          <w:tcPr>
            <w:tcW w:w="1087" w:type="dxa"/>
          </w:tcPr>
          <w:p w:rsidR="00553F3C" w:rsidRDefault="00553F3C" w:rsidP="00EE09E6">
            <w:pPr>
              <w:rPr>
                <w:lang w:val="en-GB"/>
              </w:rPr>
            </w:pPr>
            <w:r>
              <w:rPr>
                <w:lang w:val="en-GB"/>
              </w:rPr>
              <w:t>Low</w:t>
            </w:r>
          </w:p>
        </w:tc>
      </w:tr>
    </w:tbl>
    <w:p w:rsidR="003B1028" w:rsidRDefault="00553F3C" w:rsidP="00AD7555">
      <w:pPr>
        <w:jc w:val="both"/>
        <w:rPr>
          <w:rFonts w:eastAsiaTheme="minorEastAsia"/>
          <w:lang w:val="en-GB"/>
        </w:rPr>
      </w:pPr>
      <w:r>
        <w:rPr>
          <w:rFonts w:eastAsiaTheme="minorEastAsia"/>
          <w:lang w:val="en-GB"/>
        </w:rPr>
        <w:t>*magnets are located on the rotor surface (</w:t>
      </w:r>
      <m:oMath>
        <m:sSub>
          <m:sSubPr>
            <m:ctrlPr>
              <w:rPr>
                <w:rFonts w:ascii="Cambria Math" w:eastAsiaTheme="minorEastAsia" w:hAnsi="Cambria Math"/>
                <w:i/>
                <w:lang w:val="en-GB"/>
              </w:rPr>
            </m:ctrlPr>
          </m:sSubPr>
          <m:e>
            <m:r>
              <w:rPr>
                <w:rFonts w:ascii="Cambria Math" w:eastAsiaTheme="minorEastAsia" w:hAnsi="Cambria Math"/>
                <w:lang w:val="en-GB"/>
              </w:rPr>
              <m:t>r</m:t>
            </m:r>
          </m:e>
          <m:sub>
            <m:r>
              <w:rPr>
                <w:rFonts w:ascii="Cambria Math" w:eastAsiaTheme="minorEastAsia" w:hAnsi="Cambria Math"/>
                <w:lang w:val="en-GB"/>
              </w:rPr>
              <m:t>rotor</m:t>
            </m:r>
          </m:sub>
        </m:sSub>
        <m:r>
          <w:rPr>
            <w:rFonts w:ascii="Cambria Math" w:eastAsiaTheme="minorEastAsia" w:hAnsi="Cambria Math"/>
            <w:lang w:val="en-GB"/>
          </w:rPr>
          <m:t>=30mm</m:t>
        </m:r>
      </m:oMath>
      <w:r>
        <w:rPr>
          <w:rFonts w:eastAsiaTheme="minorEastAsia"/>
          <w:lang w:val="en-GB"/>
        </w:rPr>
        <w:t>) with 20% air clearance distance</w:t>
      </w:r>
    </w:p>
    <w:p w:rsidR="00553F3C" w:rsidRDefault="00553F3C" w:rsidP="00AD7555">
      <w:pPr>
        <w:jc w:val="both"/>
        <w:rPr>
          <w:rFonts w:eastAsiaTheme="minorEastAsia"/>
          <w:lang w:val="en-GB"/>
        </w:rPr>
      </w:pPr>
      <w:r>
        <w:rPr>
          <w:rFonts w:eastAsiaTheme="minorEastAsia"/>
          <w:lang w:val="en-GB"/>
        </w:rPr>
        <w:t xml:space="preserve">After selection of the 10 pole-12 slot </w:t>
      </w:r>
      <w:r w:rsidR="00065B52">
        <w:rPr>
          <w:rFonts w:eastAsiaTheme="minorEastAsia"/>
          <w:lang w:val="en-GB"/>
        </w:rPr>
        <w:t xml:space="preserve">machine, the design is simulated in FEA. There are some peak saturation (1.8T is max) points (slot openings corner and back core) in the stator slots and design is revised analytically and geometrically with some trials. The machine size is not changed and </w:t>
      </w:r>
      <w:r w:rsidR="00065B52">
        <w:rPr>
          <w:rFonts w:eastAsiaTheme="minorEastAsia"/>
          <w:lang w:val="en-GB"/>
        </w:rPr>
        <w:lastRenderedPageBreak/>
        <w:t>comparison is given in fig. 29.</w:t>
      </w:r>
      <w:r w:rsidR="00EE09E6">
        <w:rPr>
          <w:rFonts w:eastAsiaTheme="minorEastAsia"/>
          <w:lang w:val="en-GB"/>
        </w:rPr>
        <w:t xml:space="preserve"> The main aim is decreasing the max magnetic loading of the machine. The max torque and efficiency is obtained from 2</w:t>
      </w:r>
      <w:r w:rsidR="00EE09E6" w:rsidRPr="00EE09E6">
        <w:rPr>
          <w:rFonts w:eastAsiaTheme="minorEastAsia"/>
          <w:vertAlign w:val="superscript"/>
          <w:lang w:val="en-GB"/>
        </w:rPr>
        <w:t>nd</w:t>
      </w:r>
      <w:r w:rsidR="00EE09E6">
        <w:rPr>
          <w:rFonts w:eastAsiaTheme="minorEastAsia"/>
          <w:lang w:val="en-GB"/>
        </w:rPr>
        <w:t xml:space="preserve"> design</w:t>
      </w:r>
      <w:r w:rsidR="00C62492">
        <w:rPr>
          <w:rFonts w:eastAsiaTheme="minorEastAsia"/>
          <w:lang w:val="en-GB"/>
        </w:rPr>
        <w:t xml:space="preserve"> SM</w:t>
      </w:r>
      <w:r w:rsidR="00EE09E6">
        <w:rPr>
          <w:rFonts w:eastAsiaTheme="minorEastAsia"/>
          <w:lang w:val="en-GB"/>
        </w:rPr>
        <w:t xml:space="preserve"> but slot opening tip points flux density level is 1.25T so this is theoretically suitable but machine life time will be shorter. 3</w:t>
      </w:r>
      <w:r w:rsidR="00EE09E6" w:rsidRPr="00EE09E6">
        <w:rPr>
          <w:rFonts w:eastAsiaTheme="minorEastAsia"/>
          <w:vertAlign w:val="superscript"/>
          <w:lang w:val="en-GB"/>
        </w:rPr>
        <w:t>rd</w:t>
      </w:r>
      <w:r w:rsidR="00EE09E6">
        <w:rPr>
          <w:rFonts w:eastAsiaTheme="minorEastAsia"/>
          <w:lang w:val="en-GB"/>
        </w:rPr>
        <w:t xml:space="preserve"> design </w:t>
      </w:r>
      <w:r w:rsidR="00C62492">
        <w:rPr>
          <w:rFonts w:eastAsiaTheme="minorEastAsia"/>
          <w:lang w:val="en-GB"/>
        </w:rPr>
        <w:t xml:space="preserve">SM </w:t>
      </w:r>
      <w:r w:rsidR="00EE09E6">
        <w:rPr>
          <w:rFonts w:eastAsiaTheme="minorEastAsia"/>
          <w:lang w:val="en-GB"/>
        </w:rPr>
        <w:t>also covers the specs and efficiency value is not significantly different from 2</w:t>
      </w:r>
      <w:r w:rsidR="00EE09E6" w:rsidRPr="00EE09E6">
        <w:rPr>
          <w:rFonts w:eastAsiaTheme="minorEastAsia"/>
          <w:vertAlign w:val="superscript"/>
          <w:lang w:val="en-GB"/>
        </w:rPr>
        <w:t>nd</w:t>
      </w:r>
      <w:r w:rsidR="00EE09E6">
        <w:rPr>
          <w:rFonts w:eastAsiaTheme="minorEastAsia"/>
          <w:lang w:val="en-GB"/>
        </w:rPr>
        <w:t xml:space="preserve"> design</w:t>
      </w:r>
      <w:r w:rsidR="00C62492">
        <w:rPr>
          <w:rFonts w:eastAsiaTheme="minorEastAsia"/>
          <w:lang w:val="en-GB"/>
        </w:rPr>
        <w:t xml:space="preserve"> SM</w:t>
      </w:r>
      <w:r w:rsidR="00EE09E6">
        <w:rPr>
          <w:rFonts w:eastAsiaTheme="minorEastAsia"/>
          <w:lang w:val="en-GB"/>
        </w:rPr>
        <w:t xml:space="preserve">. Slot opening tip </w:t>
      </w:r>
      <w:proofErr w:type="gramStart"/>
      <w:r w:rsidR="00EE09E6">
        <w:rPr>
          <w:rFonts w:eastAsiaTheme="minorEastAsia"/>
          <w:lang w:val="en-GB"/>
        </w:rPr>
        <w:t>points</w:t>
      </w:r>
      <w:proofErr w:type="gramEnd"/>
      <w:r w:rsidR="00EE09E6">
        <w:rPr>
          <w:rFonts w:eastAsiaTheme="minorEastAsia"/>
          <w:lang w:val="en-GB"/>
        </w:rPr>
        <w:t xml:space="preserve"> flux density level is 1.14T in 3</w:t>
      </w:r>
      <w:r w:rsidR="00EE09E6" w:rsidRPr="00EE09E6">
        <w:rPr>
          <w:rFonts w:eastAsiaTheme="minorEastAsia"/>
          <w:vertAlign w:val="superscript"/>
          <w:lang w:val="en-GB"/>
        </w:rPr>
        <w:t>rd</w:t>
      </w:r>
      <w:r w:rsidR="00EE09E6">
        <w:rPr>
          <w:rFonts w:eastAsiaTheme="minorEastAsia"/>
          <w:lang w:val="en-GB"/>
        </w:rPr>
        <w:t xml:space="preserve"> design</w:t>
      </w:r>
      <w:r w:rsidR="00C62492">
        <w:rPr>
          <w:rFonts w:eastAsiaTheme="minorEastAsia"/>
          <w:lang w:val="en-GB"/>
        </w:rPr>
        <w:t xml:space="preserve"> SM</w:t>
      </w:r>
      <w:r w:rsidR="00EE09E6">
        <w:rPr>
          <w:rFonts w:eastAsiaTheme="minorEastAsia"/>
          <w:lang w:val="en-GB"/>
        </w:rPr>
        <w:t xml:space="preserve"> so</w:t>
      </w:r>
      <w:r w:rsidR="00C62492">
        <w:rPr>
          <w:rFonts w:eastAsiaTheme="minorEastAsia"/>
          <w:lang w:val="en-GB"/>
        </w:rPr>
        <w:t>,</w:t>
      </w:r>
      <w:r w:rsidR="00EE09E6">
        <w:rPr>
          <w:rFonts w:eastAsiaTheme="minorEastAsia"/>
          <w:lang w:val="en-GB"/>
        </w:rPr>
        <w:t xml:space="preserve"> it has more life time than 2</w:t>
      </w:r>
      <w:r w:rsidR="00EE09E6" w:rsidRPr="00EE09E6">
        <w:rPr>
          <w:rFonts w:eastAsiaTheme="minorEastAsia"/>
          <w:vertAlign w:val="superscript"/>
          <w:lang w:val="en-GB"/>
        </w:rPr>
        <w:t>nd</w:t>
      </w:r>
      <w:r w:rsidR="00EE09E6">
        <w:rPr>
          <w:rFonts w:eastAsiaTheme="minorEastAsia"/>
          <w:lang w:val="en-GB"/>
        </w:rPr>
        <w:t xml:space="preserve"> one</w:t>
      </w:r>
      <w:r w:rsidR="00C25871">
        <w:rPr>
          <w:rFonts w:eastAsiaTheme="minorEastAsia"/>
          <w:lang w:val="en-GB"/>
        </w:rPr>
        <w:t xml:space="preserve"> without any forced cooling</w:t>
      </w:r>
      <w:r w:rsidR="00EE09E6">
        <w:rPr>
          <w:rFonts w:eastAsiaTheme="minorEastAsia"/>
          <w:lang w:val="en-GB"/>
        </w:rPr>
        <w:t>.</w:t>
      </w:r>
    </w:p>
    <w:tbl>
      <w:tblPr>
        <w:tblStyle w:val="TabloKlavuzu"/>
        <w:tblW w:w="0" w:type="auto"/>
        <w:tblBorders>
          <w:insideH w:val="none" w:sz="0" w:space="0" w:color="auto"/>
          <w:insideV w:val="none" w:sz="0" w:space="0" w:color="auto"/>
        </w:tblBorders>
        <w:tblLook w:val="04A0"/>
      </w:tblPr>
      <w:tblGrid>
        <w:gridCol w:w="3070"/>
        <w:gridCol w:w="3071"/>
        <w:gridCol w:w="3071"/>
      </w:tblGrid>
      <w:tr w:rsidR="00065B52" w:rsidTr="00EE09E6">
        <w:tc>
          <w:tcPr>
            <w:tcW w:w="3070" w:type="dxa"/>
          </w:tcPr>
          <w:p w:rsidR="00065B52" w:rsidRDefault="00065B52" w:rsidP="00AD7555">
            <w:pPr>
              <w:jc w:val="both"/>
              <w:rPr>
                <w:rFonts w:eastAsiaTheme="minorEastAsia"/>
                <w:lang w:val="en-GB"/>
              </w:rPr>
            </w:pPr>
            <w:r w:rsidRPr="00065B52">
              <w:rPr>
                <w:rFonts w:eastAsiaTheme="minorEastAsia"/>
                <w:lang w:val="en-GB"/>
              </w:rPr>
              <w:drawing>
                <wp:inline distT="0" distB="0" distL="0" distR="0">
                  <wp:extent cx="1765964" cy="1609725"/>
                  <wp:effectExtent l="19050" t="0" r="5686" b="0"/>
                  <wp:docPr id="50"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cstate="print"/>
                          <a:srcRect/>
                          <a:stretch>
                            <a:fillRect/>
                          </a:stretch>
                        </pic:blipFill>
                        <pic:spPr bwMode="auto">
                          <a:xfrm>
                            <a:off x="0" y="0"/>
                            <a:ext cx="1766901" cy="1610579"/>
                          </a:xfrm>
                          <a:prstGeom prst="rect">
                            <a:avLst/>
                          </a:prstGeom>
                          <a:noFill/>
                          <a:ln w="9525">
                            <a:noFill/>
                            <a:miter lim="800000"/>
                            <a:headEnd/>
                            <a:tailEnd/>
                          </a:ln>
                        </pic:spPr>
                      </pic:pic>
                    </a:graphicData>
                  </a:graphic>
                </wp:inline>
              </w:drawing>
            </w:r>
          </w:p>
        </w:tc>
        <w:tc>
          <w:tcPr>
            <w:tcW w:w="3071" w:type="dxa"/>
          </w:tcPr>
          <w:p w:rsidR="00065B52" w:rsidRDefault="00065B52" w:rsidP="00AD7555">
            <w:pPr>
              <w:jc w:val="both"/>
              <w:rPr>
                <w:rFonts w:eastAsiaTheme="minorEastAsia"/>
                <w:lang w:val="en-GB"/>
              </w:rPr>
            </w:pPr>
            <w:r>
              <w:rPr>
                <w:rFonts w:eastAsiaTheme="minorEastAsia"/>
                <w:noProof/>
                <w:lang w:val="tr-TR" w:eastAsia="tr-TR"/>
              </w:rPr>
              <w:drawing>
                <wp:inline distT="0" distB="0" distL="0" distR="0">
                  <wp:extent cx="1775750" cy="1609725"/>
                  <wp:effectExtent l="19050" t="0" r="0" b="0"/>
                  <wp:docPr id="52"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5" cstate="print"/>
                          <a:srcRect/>
                          <a:stretch>
                            <a:fillRect/>
                          </a:stretch>
                        </pic:blipFill>
                        <pic:spPr bwMode="auto">
                          <a:xfrm>
                            <a:off x="0" y="0"/>
                            <a:ext cx="1776337" cy="1610258"/>
                          </a:xfrm>
                          <a:prstGeom prst="rect">
                            <a:avLst/>
                          </a:prstGeom>
                          <a:noFill/>
                          <a:ln w="9525">
                            <a:noFill/>
                            <a:miter lim="800000"/>
                            <a:headEnd/>
                            <a:tailEnd/>
                          </a:ln>
                        </pic:spPr>
                      </pic:pic>
                    </a:graphicData>
                  </a:graphic>
                </wp:inline>
              </w:drawing>
            </w:r>
          </w:p>
        </w:tc>
        <w:tc>
          <w:tcPr>
            <w:tcW w:w="3071" w:type="dxa"/>
          </w:tcPr>
          <w:p w:rsidR="00065B52" w:rsidRDefault="00F14459" w:rsidP="00AD7555">
            <w:pPr>
              <w:jc w:val="both"/>
              <w:rPr>
                <w:rFonts w:eastAsiaTheme="minorEastAsia"/>
                <w:lang w:val="en-GB"/>
              </w:rPr>
            </w:pPr>
            <w:r w:rsidRPr="00F14459">
              <w:rPr>
                <w:rFonts w:eastAsiaTheme="minorEastAsia"/>
                <w:lang w:val="en-GB"/>
              </w:rPr>
              <w:drawing>
                <wp:inline distT="0" distB="0" distL="0" distR="0">
                  <wp:extent cx="1748828" cy="1601384"/>
                  <wp:effectExtent l="19050" t="0" r="3772" b="0"/>
                  <wp:docPr id="53"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srcRect/>
                          <a:stretch>
                            <a:fillRect/>
                          </a:stretch>
                        </pic:blipFill>
                        <pic:spPr bwMode="auto">
                          <a:xfrm>
                            <a:off x="0" y="0"/>
                            <a:ext cx="1750115" cy="1602563"/>
                          </a:xfrm>
                          <a:prstGeom prst="rect">
                            <a:avLst/>
                          </a:prstGeom>
                          <a:noFill/>
                          <a:ln w="9525">
                            <a:noFill/>
                            <a:miter lim="800000"/>
                            <a:headEnd/>
                            <a:tailEnd/>
                          </a:ln>
                        </pic:spPr>
                      </pic:pic>
                    </a:graphicData>
                  </a:graphic>
                </wp:inline>
              </w:drawing>
            </w:r>
          </w:p>
        </w:tc>
      </w:tr>
      <w:tr w:rsidR="00EE09E6" w:rsidTr="00EE09E6">
        <w:tc>
          <w:tcPr>
            <w:tcW w:w="3070" w:type="dxa"/>
          </w:tcPr>
          <w:p w:rsidR="00EE09E6" w:rsidRDefault="00EE09E6" w:rsidP="00AD7555">
            <w:pPr>
              <w:jc w:val="both"/>
              <w:rPr>
                <w:rFonts w:eastAsiaTheme="minorEastAsia"/>
                <w:lang w:val="en-GB"/>
              </w:rPr>
            </w:pPr>
            <w:r>
              <w:rPr>
                <w:rFonts w:eastAsiaTheme="minorEastAsia"/>
                <w:lang w:val="en-GB"/>
              </w:rPr>
              <w:t>Out power: 360.142 W</w:t>
            </w:r>
          </w:p>
        </w:tc>
        <w:tc>
          <w:tcPr>
            <w:tcW w:w="3071" w:type="dxa"/>
          </w:tcPr>
          <w:p w:rsidR="00EE09E6" w:rsidRDefault="00EE09E6" w:rsidP="00EE09E6">
            <w:pPr>
              <w:jc w:val="both"/>
              <w:rPr>
                <w:rFonts w:eastAsiaTheme="minorEastAsia"/>
                <w:lang w:val="en-GB"/>
              </w:rPr>
            </w:pPr>
            <w:r>
              <w:rPr>
                <w:rFonts w:eastAsiaTheme="minorEastAsia"/>
                <w:lang w:val="en-GB"/>
              </w:rPr>
              <w:t>Out power: 392.054 W</w:t>
            </w:r>
          </w:p>
        </w:tc>
        <w:tc>
          <w:tcPr>
            <w:tcW w:w="3071" w:type="dxa"/>
          </w:tcPr>
          <w:p w:rsidR="00EE09E6" w:rsidRDefault="00EE09E6" w:rsidP="00EE09E6">
            <w:pPr>
              <w:jc w:val="both"/>
              <w:rPr>
                <w:rFonts w:eastAsiaTheme="minorEastAsia"/>
                <w:lang w:val="en-GB"/>
              </w:rPr>
            </w:pPr>
            <w:r>
              <w:rPr>
                <w:rFonts w:eastAsiaTheme="minorEastAsia"/>
                <w:lang w:val="en-GB"/>
              </w:rPr>
              <w:t>Out power: 365.583 W</w:t>
            </w:r>
          </w:p>
        </w:tc>
      </w:tr>
      <w:tr w:rsidR="00EE09E6" w:rsidTr="00EE09E6">
        <w:tc>
          <w:tcPr>
            <w:tcW w:w="3070" w:type="dxa"/>
          </w:tcPr>
          <w:p w:rsidR="00EE09E6" w:rsidRDefault="00EE09E6" w:rsidP="00AD7555">
            <w:pPr>
              <w:jc w:val="both"/>
              <w:rPr>
                <w:rFonts w:eastAsiaTheme="minorEastAsia"/>
                <w:lang w:val="en-GB"/>
              </w:rPr>
            </w:pPr>
            <w:r>
              <w:rPr>
                <w:rFonts w:eastAsiaTheme="minorEastAsia"/>
                <w:lang w:val="en-GB"/>
              </w:rPr>
              <w:t xml:space="preserve">Torque: 5.73 Nm – 40.9%ripple </w:t>
            </w:r>
          </w:p>
        </w:tc>
        <w:tc>
          <w:tcPr>
            <w:tcW w:w="3071" w:type="dxa"/>
          </w:tcPr>
          <w:p w:rsidR="00EE09E6" w:rsidRDefault="00EE09E6" w:rsidP="00EE09E6">
            <w:pPr>
              <w:jc w:val="both"/>
              <w:rPr>
                <w:rFonts w:eastAsiaTheme="minorEastAsia"/>
                <w:lang w:val="en-GB"/>
              </w:rPr>
            </w:pPr>
            <w:r>
              <w:rPr>
                <w:rFonts w:eastAsiaTheme="minorEastAsia"/>
                <w:lang w:val="en-GB"/>
              </w:rPr>
              <w:t>Torque: 6.24 Nm – 30.1%ripple</w:t>
            </w:r>
          </w:p>
        </w:tc>
        <w:tc>
          <w:tcPr>
            <w:tcW w:w="3071" w:type="dxa"/>
          </w:tcPr>
          <w:p w:rsidR="00EE09E6" w:rsidRDefault="00EE09E6" w:rsidP="00EE09E6">
            <w:pPr>
              <w:jc w:val="both"/>
              <w:rPr>
                <w:rFonts w:eastAsiaTheme="minorEastAsia"/>
                <w:lang w:val="en-GB"/>
              </w:rPr>
            </w:pPr>
            <w:r>
              <w:rPr>
                <w:rFonts w:eastAsiaTheme="minorEastAsia"/>
                <w:lang w:val="en-GB"/>
              </w:rPr>
              <w:t>Torque: 5.81 Nm – 33.3%ripple</w:t>
            </w:r>
          </w:p>
        </w:tc>
      </w:tr>
      <w:tr w:rsidR="00EE09E6" w:rsidTr="00EE09E6">
        <w:tc>
          <w:tcPr>
            <w:tcW w:w="3070" w:type="dxa"/>
          </w:tcPr>
          <w:p w:rsidR="00EE09E6" w:rsidRDefault="00EE09E6" w:rsidP="00AD7555">
            <w:pPr>
              <w:jc w:val="both"/>
              <w:rPr>
                <w:rFonts w:eastAsiaTheme="minorEastAsia"/>
                <w:lang w:val="en-GB"/>
              </w:rPr>
            </w:pPr>
            <w:r>
              <w:rPr>
                <w:rFonts w:eastAsiaTheme="minorEastAsia"/>
                <w:lang w:val="en-GB"/>
              </w:rPr>
              <w:t>Efficiency: 95.03%</w:t>
            </w:r>
          </w:p>
        </w:tc>
        <w:tc>
          <w:tcPr>
            <w:tcW w:w="3071" w:type="dxa"/>
          </w:tcPr>
          <w:p w:rsidR="00EE09E6" w:rsidRDefault="00EE09E6" w:rsidP="00EE09E6">
            <w:pPr>
              <w:jc w:val="both"/>
              <w:rPr>
                <w:rFonts w:eastAsiaTheme="minorEastAsia"/>
                <w:lang w:val="en-GB"/>
              </w:rPr>
            </w:pPr>
            <w:r>
              <w:rPr>
                <w:rFonts w:eastAsiaTheme="minorEastAsia"/>
                <w:lang w:val="en-GB"/>
              </w:rPr>
              <w:t>Efficiency: 95.45%</w:t>
            </w:r>
          </w:p>
        </w:tc>
        <w:tc>
          <w:tcPr>
            <w:tcW w:w="3071" w:type="dxa"/>
          </w:tcPr>
          <w:p w:rsidR="00EE09E6" w:rsidRDefault="00EE09E6" w:rsidP="00EE09E6">
            <w:pPr>
              <w:jc w:val="both"/>
              <w:rPr>
                <w:rFonts w:eastAsiaTheme="minorEastAsia"/>
                <w:lang w:val="en-GB"/>
              </w:rPr>
            </w:pPr>
            <w:r>
              <w:rPr>
                <w:rFonts w:eastAsiaTheme="minorEastAsia"/>
                <w:lang w:val="en-GB"/>
              </w:rPr>
              <w:t>Efficiency: 95.30%</w:t>
            </w:r>
          </w:p>
        </w:tc>
      </w:tr>
      <w:tr w:rsidR="00EE09E6" w:rsidTr="00EE09E6">
        <w:tc>
          <w:tcPr>
            <w:tcW w:w="3070" w:type="dxa"/>
          </w:tcPr>
          <w:p w:rsidR="00EE09E6" w:rsidRDefault="00EE09E6" w:rsidP="00AD7555">
            <w:pPr>
              <w:jc w:val="both"/>
              <w:rPr>
                <w:rFonts w:eastAsiaTheme="minorEastAsia"/>
                <w:lang w:val="en-GB"/>
              </w:rPr>
            </w:pPr>
            <w:r>
              <w:rPr>
                <w:rFonts w:eastAsiaTheme="minorEastAsia"/>
                <w:lang w:val="en-GB"/>
              </w:rPr>
              <w:t>Back core flux d. 1.71T</w:t>
            </w:r>
          </w:p>
        </w:tc>
        <w:tc>
          <w:tcPr>
            <w:tcW w:w="3071" w:type="dxa"/>
          </w:tcPr>
          <w:p w:rsidR="00EE09E6" w:rsidRDefault="00EE09E6" w:rsidP="00EE09E6">
            <w:pPr>
              <w:jc w:val="both"/>
              <w:rPr>
                <w:rFonts w:eastAsiaTheme="minorEastAsia"/>
                <w:lang w:val="en-GB"/>
              </w:rPr>
            </w:pPr>
            <w:r>
              <w:rPr>
                <w:rFonts w:eastAsiaTheme="minorEastAsia"/>
                <w:lang w:val="en-GB"/>
              </w:rPr>
              <w:t>Stator tooth flux d. 1.25T</w:t>
            </w:r>
          </w:p>
        </w:tc>
        <w:tc>
          <w:tcPr>
            <w:tcW w:w="3071" w:type="dxa"/>
          </w:tcPr>
          <w:p w:rsidR="00EE09E6" w:rsidRDefault="00EE09E6" w:rsidP="00EE09E6">
            <w:pPr>
              <w:jc w:val="both"/>
              <w:rPr>
                <w:rFonts w:eastAsiaTheme="minorEastAsia"/>
                <w:lang w:val="en-GB"/>
              </w:rPr>
            </w:pPr>
            <w:r>
              <w:rPr>
                <w:rFonts w:eastAsiaTheme="minorEastAsia"/>
                <w:lang w:val="en-GB"/>
              </w:rPr>
              <w:t>Stator tooth flux d. 1.14T</w:t>
            </w:r>
          </w:p>
        </w:tc>
      </w:tr>
      <w:tr w:rsidR="00EE09E6" w:rsidTr="00EE09E6">
        <w:tc>
          <w:tcPr>
            <w:tcW w:w="3070" w:type="dxa"/>
          </w:tcPr>
          <w:p w:rsidR="00EE09E6" w:rsidRDefault="00EE09E6" w:rsidP="00EE09E6">
            <w:pPr>
              <w:jc w:val="center"/>
              <w:rPr>
                <w:rFonts w:eastAsiaTheme="minorEastAsia"/>
                <w:lang w:val="en-GB"/>
              </w:rPr>
            </w:pPr>
            <w:r>
              <w:rPr>
                <w:rFonts w:eastAsiaTheme="minorEastAsia"/>
                <w:lang w:val="en-GB"/>
              </w:rPr>
              <w:t>1</w:t>
            </w:r>
            <w:r w:rsidRPr="00EE09E6">
              <w:rPr>
                <w:rFonts w:eastAsiaTheme="minorEastAsia"/>
                <w:vertAlign w:val="superscript"/>
                <w:lang w:val="en-GB"/>
              </w:rPr>
              <w:t>st</w:t>
            </w:r>
            <w:r>
              <w:rPr>
                <w:rFonts w:eastAsiaTheme="minorEastAsia"/>
                <w:lang w:val="en-GB"/>
              </w:rPr>
              <w:t xml:space="preserve"> Design</w:t>
            </w:r>
            <w:r w:rsidR="00C62492">
              <w:rPr>
                <w:rFonts w:eastAsiaTheme="minorEastAsia"/>
                <w:lang w:val="en-GB"/>
              </w:rPr>
              <w:t xml:space="preserve"> SM</w:t>
            </w:r>
          </w:p>
        </w:tc>
        <w:tc>
          <w:tcPr>
            <w:tcW w:w="3071" w:type="dxa"/>
          </w:tcPr>
          <w:p w:rsidR="00EE09E6" w:rsidRDefault="00EE09E6" w:rsidP="00EE09E6">
            <w:pPr>
              <w:jc w:val="center"/>
              <w:rPr>
                <w:rFonts w:eastAsiaTheme="minorEastAsia"/>
                <w:lang w:val="en-GB"/>
              </w:rPr>
            </w:pPr>
            <w:r>
              <w:rPr>
                <w:rFonts w:eastAsiaTheme="minorEastAsia"/>
                <w:lang w:val="en-GB"/>
              </w:rPr>
              <w:t>2</w:t>
            </w:r>
            <w:r w:rsidRPr="00EE09E6">
              <w:rPr>
                <w:rFonts w:eastAsiaTheme="minorEastAsia"/>
                <w:vertAlign w:val="superscript"/>
                <w:lang w:val="en-GB"/>
              </w:rPr>
              <w:t>nd</w:t>
            </w:r>
            <w:r>
              <w:rPr>
                <w:rFonts w:eastAsiaTheme="minorEastAsia"/>
                <w:lang w:val="en-GB"/>
              </w:rPr>
              <w:t xml:space="preserve"> Design</w:t>
            </w:r>
            <w:r w:rsidR="00C62492">
              <w:rPr>
                <w:rFonts w:eastAsiaTheme="minorEastAsia"/>
                <w:lang w:val="en-GB"/>
              </w:rPr>
              <w:t xml:space="preserve"> SM</w:t>
            </w:r>
          </w:p>
        </w:tc>
        <w:tc>
          <w:tcPr>
            <w:tcW w:w="3071" w:type="dxa"/>
          </w:tcPr>
          <w:p w:rsidR="00EE09E6" w:rsidRDefault="00EE09E6" w:rsidP="00EE09E6">
            <w:pPr>
              <w:jc w:val="center"/>
              <w:rPr>
                <w:rFonts w:eastAsiaTheme="minorEastAsia"/>
                <w:lang w:val="en-GB"/>
              </w:rPr>
            </w:pPr>
            <w:r>
              <w:rPr>
                <w:rFonts w:eastAsiaTheme="minorEastAsia"/>
                <w:lang w:val="en-GB"/>
              </w:rPr>
              <w:t>3</w:t>
            </w:r>
            <w:r w:rsidRPr="00EE09E6">
              <w:rPr>
                <w:rFonts w:eastAsiaTheme="minorEastAsia"/>
                <w:vertAlign w:val="superscript"/>
                <w:lang w:val="en-GB"/>
              </w:rPr>
              <w:t>rd</w:t>
            </w:r>
            <w:r>
              <w:rPr>
                <w:rFonts w:eastAsiaTheme="minorEastAsia"/>
                <w:lang w:val="en-GB"/>
              </w:rPr>
              <w:t xml:space="preserve"> Design</w:t>
            </w:r>
            <w:r w:rsidR="00C62492">
              <w:rPr>
                <w:rFonts w:eastAsiaTheme="minorEastAsia"/>
                <w:lang w:val="en-GB"/>
              </w:rPr>
              <w:t xml:space="preserve"> SM</w:t>
            </w:r>
          </w:p>
        </w:tc>
      </w:tr>
    </w:tbl>
    <w:p w:rsidR="00EE09E6" w:rsidRDefault="00EE09E6" w:rsidP="00EE09E6">
      <w:pPr>
        <w:spacing w:before="240"/>
        <w:jc w:val="center"/>
        <w:rPr>
          <w:rFonts w:eastAsiaTheme="minorEastAsia"/>
          <w:lang w:val="en-GB"/>
        </w:rPr>
      </w:pPr>
      <w:r w:rsidRPr="00420413">
        <w:rPr>
          <w:rFonts w:eastAsiaTheme="minorEastAsia"/>
          <w:b/>
          <w:lang w:val="en-GB"/>
        </w:rPr>
        <w:t>Fig. 29:</w:t>
      </w:r>
      <w:r>
        <w:rPr>
          <w:rFonts w:eastAsiaTheme="minorEastAsia"/>
          <w:lang w:val="en-GB"/>
        </w:rPr>
        <w:t xml:space="preserve"> Design trials for optimum design</w:t>
      </w:r>
      <w:r w:rsidR="00420413">
        <w:rPr>
          <w:rFonts w:eastAsiaTheme="minorEastAsia"/>
          <w:lang w:val="en-GB"/>
        </w:rPr>
        <w:t xml:space="preserve"> SMPMSM</w:t>
      </w:r>
    </w:p>
    <w:p w:rsidR="00C25871" w:rsidRDefault="00C25871" w:rsidP="00420413">
      <w:pPr>
        <w:spacing w:before="240"/>
        <w:jc w:val="both"/>
        <w:rPr>
          <w:rFonts w:eastAsiaTheme="minorEastAsia"/>
          <w:lang w:val="en-GB"/>
        </w:rPr>
      </w:pPr>
      <w:r>
        <w:rPr>
          <w:rFonts w:eastAsiaTheme="minorEastAsia"/>
          <w:lang w:val="en-GB"/>
        </w:rPr>
        <w:t>Similarly, design trials are done for IPM version of this machine. The comparison is given in fig. 30.</w:t>
      </w:r>
      <w:r w:rsidR="00C62492">
        <w:rPr>
          <w:rFonts w:eastAsiaTheme="minorEastAsia"/>
          <w:lang w:val="en-GB"/>
        </w:rPr>
        <w:t xml:space="preserve"> In the IPM machines magnet dimensions are ke</w:t>
      </w:r>
      <w:r w:rsidR="00420413">
        <w:rPr>
          <w:rFonts w:eastAsiaTheme="minorEastAsia"/>
          <w:lang w:val="en-GB"/>
        </w:rPr>
        <w:t>pt</w:t>
      </w:r>
      <w:r w:rsidR="00C62492">
        <w:rPr>
          <w:rFonts w:eastAsiaTheme="minorEastAsia"/>
          <w:lang w:val="en-GB"/>
        </w:rPr>
        <w:t xml:space="preserve"> same as SM designs. </w:t>
      </w:r>
      <w:r w:rsidR="00420413">
        <w:rPr>
          <w:rFonts w:eastAsiaTheme="minorEastAsia"/>
          <w:lang w:val="en-GB"/>
        </w:rPr>
        <w:t>In the first design magnets are buried in rotor. Air gap is kept 1mm in the 1</w:t>
      </w:r>
      <w:r w:rsidR="00420413" w:rsidRPr="00420413">
        <w:rPr>
          <w:rFonts w:eastAsiaTheme="minorEastAsia"/>
          <w:vertAlign w:val="superscript"/>
          <w:lang w:val="en-GB"/>
        </w:rPr>
        <w:t>st</w:t>
      </w:r>
      <w:r w:rsidR="00420413">
        <w:rPr>
          <w:rFonts w:eastAsiaTheme="minorEastAsia"/>
          <w:lang w:val="en-GB"/>
        </w:rPr>
        <w:t xml:space="preserve"> design IPM. There were not used any air gap nearest of the magnets and torque performance of the design is lower than other designs also magnet edge points magnetic loading is theoretically feasible but again life time of this machine will be shorter. </w:t>
      </w:r>
    </w:p>
    <w:tbl>
      <w:tblPr>
        <w:tblStyle w:val="TabloKlavuzu"/>
        <w:tblW w:w="0" w:type="auto"/>
        <w:tblBorders>
          <w:insideH w:val="none" w:sz="0" w:space="0" w:color="auto"/>
          <w:insideV w:val="none" w:sz="0" w:space="0" w:color="auto"/>
        </w:tblBorders>
        <w:tblLook w:val="04A0"/>
      </w:tblPr>
      <w:tblGrid>
        <w:gridCol w:w="3036"/>
        <w:gridCol w:w="3131"/>
        <w:gridCol w:w="3121"/>
      </w:tblGrid>
      <w:tr w:rsidR="0033212C" w:rsidTr="00AA589D">
        <w:tc>
          <w:tcPr>
            <w:tcW w:w="3036" w:type="dxa"/>
          </w:tcPr>
          <w:p w:rsidR="0033212C" w:rsidRDefault="00C62492" w:rsidP="00420413">
            <w:pPr>
              <w:jc w:val="both"/>
              <w:rPr>
                <w:rFonts w:eastAsiaTheme="minorEastAsia"/>
                <w:lang w:val="en-GB"/>
              </w:rPr>
            </w:pPr>
            <w:r>
              <w:rPr>
                <w:rFonts w:eastAsiaTheme="minorEastAsia"/>
                <w:noProof/>
                <w:lang w:val="tr-TR" w:eastAsia="tr-TR"/>
              </w:rPr>
              <w:drawing>
                <wp:inline distT="0" distB="0" distL="0" distR="0">
                  <wp:extent cx="1766314" cy="1600783"/>
                  <wp:effectExtent l="19050" t="0" r="5336" b="0"/>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6" cstate="print"/>
                          <a:srcRect/>
                          <a:stretch>
                            <a:fillRect/>
                          </a:stretch>
                        </pic:blipFill>
                        <pic:spPr bwMode="auto">
                          <a:xfrm>
                            <a:off x="0" y="0"/>
                            <a:ext cx="1768991" cy="1603209"/>
                          </a:xfrm>
                          <a:prstGeom prst="rect">
                            <a:avLst/>
                          </a:prstGeom>
                          <a:noFill/>
                          <a:ln w="9525">
                            <a:noFill/>
                            <a:miter lim="800000"/>
                            <a:headEnd/>
                            <a:tailEnd/>
                          </a:ln>
                        </pic:spPr>
                      </pic:pic>
                    </a:graphicData>
                  </a:graphic>
                </wp:inline>
              </w:drawing>
            </w:r>
          </w:p>
        </w:tc>
        <w:tc>
          <w:tcPr>
            <w:tcW w:w="3131" w:type="dxa"/>
          </w:tcPr>
          <w:p w:rsidR="0033212C" w:rsidRDefault="0033212C" w:rsidP="00420413">
            <w:pPr>
              <w:jc w:val="both"/>
              <w:rPr>
                <w:rFonts w:eastAsiaTheme="minorEastAsia"/>
                <w:lang w:val="en-GB"/>
              </w:rPr>
            </w:pPr>
            <w:r w:rsidRPr="0033212C">
              <w:rPr>
                <w:rFonts w:eastAsiaTheme="minorEastAsia"/>
                <w:lang w:val="en-GB"/>
              </w:rPr>
              <w:drawing>
                <wp:inline distT="0" distB="0" distL="0" distR="0">
                  <wp:extent cx="1790700" cy="1613110"/>
                  <wp:effectExtent l="19050" t="0" r="0" b="0"/>
                  <wp:docPr id="65"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7" cstate="print"/>
                          <a:srcRect/>
                          <a:stretch>
                            <a:fillRect/>
                          </a:stretch>
                        </pic:blipFill>
                        <pic:spPr bwMode="auto">
                          <a:xfrm>
                            <a:off x="0" y="0"/>
                            <a:ext cx="1790700" cy="1613110"/>
                          </a:xfrm>
                          <a:prstGeom prst="rect">
                            <a:avLst/>
                          </a:prstGeom>
                          <a:noFill/>
                          <a:ln w="9525">
                            <a:noFill/>
                            <a:miter lim="800000"/>
                            <a:headEnd/>
                            <a:tailEnd/>
                          </a:ln>
                        </pic:spPr>
                      </pic:pic>
                    </a:graphicData>
                  </a:graphic>
                </wp:inline>
              </w:drawing>
            </w:r>
          </w:p>
        </w:tc>
        <w:tc>
          <w:tcPr>
            <w:tcW w:w="3121" w:type="dxa"/>
          </w:tcPr>
          <w:p w:rsidR="0033212C" w:rsidRDefault="0033212C" w:rsidP="00420413">
            <w:pPr>
              <w:jc w:val="both"/>
              <w:rPr>
                <w:rFonts w:eastAsiaTheme="minorEastAsia"/>
                <w:lang w:val="en-GB"/>
              </w:rPr>
            </w:pPr>
            <w:r w:rsidRPr="0033212C">
              <w:rPr>
                <w:rFonts w:eastAsiaTheme="minorEastAsia"/>
                <w:lang w:val="en-GB"/>
              </w:rPr>
              <w:drawing>
                <wp:inline distT="0" distB="0" distL="0" distR="0">
                  <wp:extent cx="1778000" cy="1602603"/>
                  <wp:effectExtent l="19050" t="0" r="0" b="0"/>
                  <wp:docPr id="64"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5" cstate="print"/>
                          <a:srcRect/>
                          <a:stretch>
                            <a:fillRect/>
                          </a:stretch>
                        </pic:blipFill>
                        <pic:spPr bwMode="auto">
                          <a:xfrm>
                            <a:off x="0" y="0"/>
                            <a:ext cx="1784464" cy="1608430"/>
                          </a:xfrm>
                          <a:prstGeom prst="rect">
                            <a:avLst/>
                          </a:prstGeom>
                          <a:noFill/>
                          <a:ln w="9525">
                            <a:noFill/>
                            <a:miter lim="800000"/>
                            <a:headEnd/>
                            <a:tailEnd/>
                          </a:ln>
                        </pic:spPr>
                      </pic:pic>
                    </a:graphicData>
                  </a:graphic>
                </wp:inline>
              </w:drawing>
            </w:r>
          </w:p>
        </w:tc>
      </w:tr>
      <w:tr w:rsidR="0033212C" w:rsidTr="00AA589D">
        <w:tc>
          <w:tcPr>
            <w:tcW w:w="3036" w:type="dxa"/>
          </w:tcPr>
          <w:p w:rsidR="0033212C" w:rsidRDefault="00C62492" w:rsidP="00420413">
            <w:pPr>
              <w:jc w:val="both"/>
              <w:rPr>
                <w:rFonts w:eastAsiaTheme="minorEastAsia"/>
                <w:lang w:val="en-GB"/>
              </w:rPr>
            </w:pPr>
            <w:r>
              <w:rPr>
                <w:rFonts w:eastAsiaTheme="minorEastAsia"/>
                <w:lang w:val="en-GB"/>
              </w:rPr>
              <w:t>Out power: 254.839</w:t>
            </w:r>
            <w:r w:rsidR="0033212C">
              <w:rPr>
                <w:rFonts w:eastAsiaTheme="minorEastAsia"/>
                <w:lang w:val="en-GB"/>
              </w:rPr>
              <w:t xml:space="preserve"> W</w:t>
            </w:r>
          </w:p>
        </w:tc>
        <w:tc>
          <w:tcPr>
            <w:tcW w:w="3131" w:type="dxa"/>
          </w:tcPr>
          <w:p w:rsidR="0033212C" w:rsidRDefault="0033212C" w:rsidP="00420413">
            <w:pPr>
              <w:jc w:val="both"/>
              <w:rPr>
                <w:rFonts w:eastAsiaTheme="minorEastAsia"/>
                <w:lang w:val="en-GB"/>
              </w:rPr>
            </w:pPr>
            <w:r>
              <w:rPr>
                <w:rFonts w:eastAsiaTheme="minorEastAsia"/>
                <w:lang w:val="en-GB"/>
              </w:rPr>
              <w:t>Out power: 3</w:t>
            </w:r>
            <w:r w:rsidR="00C62492">
              <w:rPr>
                <w:rFonts w:eastAsiaTheme="minorEastAsia"/>
                <w:lang w:val="en-GB"/>
              </w:rPr>
              <w:t>72</w:t>
            </w:r>
            <w:r>
              <w:rPr>
                <w:rFonts w:eastAsiaTheme="minorEastAsia"/>
                <w:lang w:val="en-GB"/>
              </w:rPr>
              <w:t>.</w:t>
            </w:r>
            <w:r w:rsidR="00C62492">
              <w:rPr>
                <w:rFonts w:eastAsiaTheme="minorEastAsia"/>
                <w:lang w:val="en-GB"/>
              </w:rPr>
              <w:t>26</w:t>
            </w:r>
            <w:r>
              <w:rPr>
                <w:rFonts w:eastAsiaTheme="minorEastAsia"/>
                <w:lang w:val="en-GB"/>
              </w:rPr>
              <w:t>4 W</w:t>
            </w:r>
          </w:p>
        </w:tc>
        <w:tc>
          <w:tcPr>
            <w:tcW w:w="3121" w:type="dxa"/>
          </w:tcPr>
          <w:p w:rsidR="0033212C" w:rsidRDefault="0033212C" w:rsidP="00420413">
            <w:pPr>
              <w:jc w:val="both"/>
              <w:rPr>
                <w:rFonts w:eastAsiaTheme="minorEastAsia"/>
                <w:lang w:val="en-GB"/>
              </w:rPr>
            </w:pPr>
            <w:r>
              <w:rPr>
                <w:rFonts w:eastAsiaTheme="minorEastAsia"/>
                <w:lang w:val="en-GB"/>
              </w:rPr>
              <w:t>Out power: 323.994 W</w:t>
            </w:r>
          </w:p>
        </w:tc>
      </w:tr>
      <w:tr w:rsidR="0033212C" w:rsidTr="00AA589D">
        <w:tc>
          <w:tcPr>
            <w:tcW w:w="3036" w:type="dxa"/>
          </w:tcPr>
          <w:p w:rsidR="0033212C" w:rsidRDefault="0033212C" w:rsidP="00420413">
            <w:pPr>
              <w:jc w:val="both"/>
              <w:rPr>
                <w:rFonts w:eastAsiaTheme="minorEastAsia"/>
                <w:lang w:val="en-GB"/>
              </w:rPr>
            </w:pPr>
            <w:r>
              <w:rPr>
                <w:rFonts w:eastAsiaTheme="minorEastAsia"/>
                <w:lang w:val="en-GB"/>
              </w:rPr>
              <w:t>Torque:</w:t>
            </w:r>
            <w:r w:rsidR="00C62492">
              <w:rPr>
                <w:rFonts w:eastAsiaTheme="minorEastAsia"/>
                <w:lang w:val="en-GB"/>
              </w:rPr>
              <w:t>4.05Nm – 27.3</w:t>
            </w:r>
            <w:r>
              <w:rPr>
                <w:rFonts w:eastAsiaTheme="minorEastAsia"/>
                <w:lang w:val="en-GB"/>
              </w:rPr>
              <w:t xml:space="preserve">%ripple </w:t>
            </w:r>
          </w:p>
        </w:tc>
        <w:tc>
          <w:tcPr>
            <w:tcW w:w="3131" w:type="dxa"/>
          </w:tcPr>
          <w:p w:rsidR="0033212C" w:rsidRDefault="00C62492" w:rsidP="00420413">
            <w:pPr>
              <w:jc w:val="both"/>
              <w:rPr>
                <w:rFonts w:eastAsiaTheme="minorEastAsia"/>
                <w:lang w:val="en-GB"/>
              </w:rPr>
            </w:pPr>
            <w:r>
              <w:rPr>
                <w:rFonts w:eastAsiaTheme="minorEastAsia"/>
                <w:lang w:val="en-GB"/>
              </w:rPr>
              <w:t>Torque: 5.92 Nm – 58.36</w:t>
            </w:r>
            <w:r w:rsidR="0033212C">
              <w:rPr>
                <w:rFonts w:eastAsiaTheme="minorEastAsia"/>
                <w:lang w:val="en-GB"/>
              </w:rPr>
              <w:t>%ripple</w:t>
            </w:r>
          </w:p>
        </w:tc>
        <w:tc>
          <w:tcPr>
            <w:tcW w:w="3121" w:type="dxa"/>
          </w:tcPr>
          <w:p w:rsidR="0033212C" w:rsidRDefault="0033212C" w:rsidP="00420413">
            <w:pPr>
              <w:jc w:val="both"/>
              <w:rPr>
                <w:rFonts w:eastAsiaTheme="minorEastAsia"/>
                <w:lang w:val="en-GB"/>
              </w:rPr>
            </w:pPr>
            <w:r>
              <w:rPr>
                <w:rFonts w:eastAsiaTheme="minorEastAsia"/>
                <w:lang w:val="en-GB"/>
              </w:rPr>
              <w:t>Torque: 5.15 Nm – 32.8%ripple</w:t>
            </w:r>
          </w:p>
        </w:tc>
      </w:tr>
      <w:tr w:rsidR="0033212C" w:rsidTr="00AA589D">
        <w:tc>
          <w:tcPr>
            <w:tcW w:w="3036" w:type="dxa"/>
          </w:tcPr>
          <w:p w:rsidR="0033212C" w:rsidRDefault="00C62492" w:rsidP="00420413">
            <w:pPr>
              <w:jc w:val="both"/>
              <w:rPr>
                <w:rFonts w:eastAsiaTheme="minorEastAsia"/>
                <w:lang w:val="en-GB"/>
              </w:rPr>
            </w:pPr>
            <w:r>
              <w:rPr>
                <w:rFonts w:eastAsiaTheme="minorEastAsia"/>
                <w:lang w:val="en-GB"/>
              </w:rPr>
              <w:t>Efficiency: 95.00</w:t>
            </w:r>
            <w:r w:rsidR="0033212C">
              <w:rPr>
                <w:rFonts w:eastAsiaTheme="minorEastAsia"/>
                <w:lang w:val="en-GB"/>
              </w:rPr>
              <w:t>%</w:t>
            </w:r>
          </w:p>
        </w:tc>
        <w:tc>
          <w:tcPr>
            <w:tcW w:w="3131" w:type="dxa"/>
          </w:tcPr>
          <w:p w:rsidR="0033212C" w:rsidRDefault="0033212C" w:rsidP="00C62492">
            <w:pPr>
              <w:jc w:val="both"/>
              <w:rPr>
                <w:rFonts w:eastAsiaTheme="minorEastAsia"/>
                <w:lang w:val="en-GB"/>
              </w:rPr>
            </w:pPr>
            <w:r>
              <w:rPr>
                <w:rFonts w:eastAsiaTheme="minorEastAsia"/>
                <w:lang w:val="en-GB"/>
              </w:rPr>
              <w:t>Efficiency: 9</w:t>
            </w:r>
            <w:r w:rsidR="00C62492">
              <w:rPr>
                <w:rFonts w:eastAsiaTheme="minorEastAsia"/>
                <w:lang w:val="en-GB"/>
              </w:rPr>
              <w:t>5.61</w:t>
            </w:r>
            <w:r>
              <w:rPr>
                <w:rFonts w:eastAsiaTheme="minorEastAsia"/>
                <w:lang w:val="en-GB"/>
              </w:rPr>
              <w:t>%</w:t>
            </w:r>
          </w:p>
        </w:tc>
        <w:tc>
          <w:tcPr>
            <w:tcW w:w="3121" w:type="dxa"/>
          </w:tcPr>
          <w:p w:rsidR="0033212C" w:rsidRDefault="0033212C" w:rsidP="00420413">
            <w:pPr>
              <w:jc w:val="both"/>
              <w:rPr>
                <w:rFonts w:eastAsiaTheme="minorEastAsia"/>
                <w:lang w:val="en-GB"/>
              </w:rPr>
            </w:pPr>
            <w:r>
              <w:rPr>
                <w:rFonts w:eastAsiaTheme="minorEastAsia"/>
                <w:lang w:val="en-GB"/>
              </w:rPr>
              <w:t>Efficiency: 95.58%</w:t>
            </w:r>
          </w:p>
        </w:tc>
      </w:tr>
      <w:tr w:rsidR="0033212C" w:rsidTr="00AA589D">
        <w:tc>
          <w:tcPr>
            <w:tcW w:w="3036" w:type="dxa"/>
          </w:tcPr>
          <w:p w:rsidR="0033212C" w:rsidRDefault="00C62492" w:rsidP="00420413">
            <w:pPr>
              <w:jc w:val="both"/>
              <w:rPr>
                <w:rFonts w:eastAsiaTheme="minorEastAsia"/>
                <w:lang w:val="en-GB"/>
              </w:rPr>
            </w:pPr>
            <w:r>
              <w:rPr>
                <w:rFonts w:eastAsiaTheme="minorEastAsia"/>
                <w:lang w:val="en-GB"/>
              </w:rPr>
              <w:t>Air gap flux d. 0.85</w:t>
            </w:r>
            <w:r w:rsidR="0033212C">
              <w:rPr>
                <w:rFonts w:eastAsiaTheme="minorEastAsia"/>
                <w:lang w:val="en-GB"/>
              </w:rPr>
              <w:t>T</w:t>
            </w:r>
          </w:p>
        </w:tc>
        <w:tc>
          <w:tcPr>
            <w:tcW w:w="3131" w:type="dxa"/>
          </w:tcPr>
          <w:p w:rsidR="0033212C" w:rsidRDefault="00C62492" w:rsidP="00420413">
            <w:pPr>
              <w:jc w:val="both"/>
              <w:rPr>
                <w:rFonts w:eastAsiaTheme="minorEastAsia"/>
                <w:lang w:val="en-GB"/>
              </w:rPr>
            </w:pPr>
            <w:r>
              <w:rPr>
                <w:rFonts w:eastAsiaTheme="minorEastAsia"/>
                <w:lang w:val="en-GB"/>
              </w:rPr>
              <w:t>Air gap flux d. 1.42</w:t>
            </w:r>
            <w:r w:rsidR="0033212C">
              <w:rPr>
                <w:rFonts w:eastAsiaTheme="minorEastAsia"/>
                <w:lang w:val="en-GB"/>
              </w:rPr>
              <w:t>T</w:t>
            </w:r>
          </w:p>
          <w:p w:rsidR="00C62492" w:rsidRDefault="00C62492" w:rsidP="00420413">
            <w:pPr>
              <w:jc w:val="both"/>
              <w:rPr>
                <w:rFonts w:eastAsiaTheme="minorEastAsia"/>
                <w:lang w:val="en-GB"/>
              </w:rPr>
            </w:pPr>
            <w:r>
              <w:rPr>
                <w:rFonts w:eastAsiaTheme="minorEastAsia"/>
                <w:lang w:val="en-GB"/>
              </w:rPr>
              <w:t>Stator tooth flux d. 1.12T</w:t>
            </w:r>
          </w:p>
        </w:tc>
        <w:tc>
          <w:tcPr>
            <w:tcW w:w="3121" w:type="dxa"/>
          </w:tcPr>
          <w:p w:rsidR="0033212C" w:rsidRDefault="0033212C" w:rsidP="00420413">
            <w:pPr>
              <w:jc w:val="both"/>
              <w:rPr>
                <w:rFonts w:eastAsiaTheme="minorEastAsia"/>
                <w:lang w:val="en-GB"/>
              </w:rPr>
            </w:pPr>
            <w:r>
              <w:rPr>
                <w:rFonts w:eastAsiaTheme="minorEastAsia"/>
                <w:lang w:val="en-GB"/>
              </w:rPr>
              <w:t>Air gap flux d. 1.03T</w:t>
            </w:r>
          </w:p>
        </w:tc>
      </w:tr>
      <w:tr w:rsidR="0033212C" w:rsidTr="00AA589D">
        <w:tc>
          <w:tcPr>
            <w:tcW w:w="3036" w:type="dxa"/>
          </w:tcPr>
          <w:p w:rsidR="0033212C" w:rsidRDefault="0033212C" w:rsidP="00420413">
            <w:pPr>
              <w:jc w:val="center"/>
              <w:rPr>
                <w:rFonts w:eastAsiaTheme="minorEastAsia"/>
                <w:lang w:val="en-GB"/>
              </w:rPr>
            </w:pPr>
            <w:r>
              <w:rPr>
                <w:rFonts w:eastAsiaTheme="minorEastAsia"/>
                <w:lang w:val="en-GB"/>
              </w:rPr>
              <w:t>1</w:t>
            </w:r>
            <w:r w:rsidRPr="00EE09E6">
              <w:rPr>
                <w:rFonts w:eastAsiaTheme="minorEastAsia"/>
                <w:vertAlign w:val="superscript"/>
                <w:lang w:val="en-GB"/>
              </w:rPr>
              <w:t>st</w:t>
            </w:r>
            <w:r>
              <w:rPr>
                <w:rFonts w:eastAsiaTheme="minorEastAsia"/>
                <w:lang w:val="en-GB"/>
              </w:rPr>
              <w:t xml:space="preserve"> Design</w:t>
            </w:r>
            <w:r w:rsidR="00C62492">
              <w:rPr>
                <w:rFonts w:eastAsiaTheme="minorEastAsia"/>
                <w:lang w:val="en-GB"/>
              </w:rPr>
              <w:t xml:space="preserve"> IPM</w:t>
            </w:r>
          </w:p>
        </w:tc>
        <w:tc>
          <w:tcPr>
            <w:tcW w:w="3131" w:type="dxa"/>
          </w:tcPr>
          <w:p w:rsidR="0033212C" w:rsidRDefault="0033212C" w:rsidP="00420413">
            <w:pPr>
              <w:jc w:val="center"/>
              <w:rPr>
                <w:rFonts w:eastAsiaTheme="minorEastAsia"/>
                <w:lang w:val="en-GB"/>
              </w:rPr>
            </w:pPr>
            <w:r>
              <w:rPr>
                <w:rFonts w:eastAsiaTheme="minorEastAsia"/>
                <w:lang w:val="en-GB"/>
              </w:rPr>
              <w:t>2</w:t>
            </w:r>
            <w:r w:rsidRPr="00EE09E6">
              <w:rPr>
                <w:rFonts w:eastAsiaTheme="minorEastAsia"/>
                <w:vertAlign w:val="superscript"/>
                <w:lang w:val="en-GB"/>
              </w:rPr>
              <w:t>nd</w:t>
            </w:r>
            <w:r>
              <w:rPr>
                <w:rFonts w:eastAsiaTheme="minorEastAsia"/>
                <w:lang w:val="en-GB"/>
              </w:rPr>
              <w:t xml:space="preserve"> Design</w:t>
            </w:r>
            <w:r w:rsidR="00C62492">
              <w:rPr>
                <w:rFonts w:eastAsiaTheme="minorEastAsia"/>
                <w:lang w:val="en-GB"/>
              </w:rPr>
              <w:t xml:space="preserve"> IPM</w:t>
            </w:r>
          </w:p>
        </w:tc>
        <w:tc>
          <w:tcPr>
            <w:tcW w:w="3121" w:type="dxa"/>
          </w:tcPr>
          <w:p w:rsidR="0033212C" w:rsidRDefault="0033212C" w:rsidP="00420413">
            <w:pPr>
              <w:jc w:val="center"/>
              <w:rPr>
                <w:rFonts w:eastAsiaTheme="minorEastAsia"/>
                <w:lang w:val="en-GB"/>
              </w:rPr>
            </w:pPr>
            <w:r>
              <w:rPr>
                <w:rFonts w:eastAsiaTheme="minorEastAsia"/>
                <w:lang w:val="en-GB"/>
              </w:rPr>
              <w:t>3</w:t>
            </w:r>
            <w:r w:rsidRPr="00EE09E6">
              <w:rPr>
                <w:rFonts w:eastAsiaTheme="minorEastAsia"/>
                <w:vertAlign w:val="superscript"/>
                <w:lang w:val="en-GB"/>
              </w:rPr>
              <w:t>rd</w:t>
            </w:r>
            <w:r>
              <w:rPr>
                <w:rFonts w:eastAsiaTheme="minorEastAsia"/>
                <w:lang w:val="en-GB"/>
              </w:rPr>
              <w:t xml:space="preserve"> Design</w:t>
            </w:r>
            <w:r w:rsidR="00C62492">
              <w:rPr>
                <w:rFonts w:eastAsiaTheme="minorEastAsia"/>
                <w:lang w:val="en-GB"/>
              </w:rPr>
              <w:t xml:space="preserve"> IPM</w:t>
            </w:r>
          </w:p>
        </w:tc>
      </w:tr>
    </w:tbl>
    <w:p w:rsidR="00420413" w:rsidRDefault="00420413" w:rsidP="00420413">
      <w:pPr>
        <w:spacing w:before="240"/>
        <w:jc w:val="center"/>
        <w:rPr>
          <w:rFonts w:eastAsiaTheme="minorEastAsia"/>
          <w:lang w:val="en-GB"/>
        </w:rPr>
      </w:pPr>
      <w:r w:rsidRPr="00420413">
        <w:rPr>
          <w:rFonts w:eastAsiaTheme="minorEastAsia"/>
          <w:b/>
          <w:lang w:val="en-GB"/>
        </w:rPr>
        <w:t>Fig. 30:</w:t>
      </w:r>
      <w:r>
        <w:rPr>
          <w:rFonts w:eastAsiaTheme="minorEastAsia"/>
          <w:lang w:val="en-GB"/>
        </w:rPr>
        <w:t xml:space="preserve"> Design trials for optimum design IPMSM</w:t>
      </w:r>
    </w:p>
    <w:p w:rsidR="00C25871" w:rsidRDefault="00420413" w:rsidP="00420413">
      <w:pPr>
        <w:spacing w:before="240"/>
        <w:jc w:val="both"/>
        <w:rPr>
          <w:rFonts w:eastAsiaTheme="minorEastAsia"/>
          <w:lang w:val="en-GB"/>
        </w:rPr>
      </w:pPr>
      <w:r>
        <w:rPr>
          <w:rFonts w:eastAsiaTheme="minorEastAsia"/>
          <w:lang w:val="en-GB"/>
        </w:rPr>
        <w:lastRenderedPageBreak/>
        <w:t>In 2</w:t>
      </w:r>
      <w:r w:rsidRPr="00420413">
        <w:rPr>
          <w:rFonts w:eastAsiaTheme="minorEastAsia"/>
          <w:vertAlign w:val="superscript"/>
          <w:lang w:val="en-GB"/>
        </w:rPr>
        <w:t>nd</w:t>
      </w:r>
      <w:r>
        <w:rPr>
          <w:rFonts w:eastAsiaTheme="minorEastAsia"/>
          <w:lang w:val="en-GB"/>
        </w:rPr>
        <w:t xml:space="preserve"> design IPM air gap is reduced 0.5mm. At this time air gap flux density reaches 1.42T so this means that machine will hot after long time working. 2</w:t>
      </w:r>
      <w:r w:rsidRPr="00420413">
        <w:rPr>
          <w:rFonts w:eastAsiaTheme="minorEastAsia"/>
          <w:vertAlign w:val="superscript"/>
          <w:lang w:val="en-GB"/>
        </w:rPr>
        <w:t>nd</w:t>
      </w:r>
      <w:r>
        <w:rPr>
          <w:rFonts w:eastAsiaTheme="minorEastAsia"/>
          <w:lang w:val="en-GB"/>
        </w:rPr>
        <w:t xml:space="preserve"> design IPM torque and efficiency level is high but magnetic loading level at the air gap is not suitable in terms of machine life time. 3</w:t>
      </w:r>
      <w:r w:rsidRPr="00420413">
        <w:rPr>
          <w:rFonts w:eastAsiaTheme="minorEastAsia"/>
          <w:vertAlign w:val="superscript"/>
          <w:lang w:val="en-GB"/>
        </w:rPr>
        <w:t>rd</w:t>
      </w:r>
      <w:r>
        <w:rPr>
          <w:rFonts w:eastAsiaTheme="minorEastAsia"/>
          <w:lang w:val="en-GB"/>
        </w:rPr>
        <w:t xml:space="preserve"> design IPM is best choice (air gap</w:t>
      </w:r>
      <w:proofErr w:type="gramStart"/>
      <w:r>
        <w:rPr>
          <w:rFonts w:eastAsiaTheme="minorEastAsia"/>
          <w:lang w:val="en-GB"/>
        </w:rPr>
        <w:t>:1mm</w:t>
      </w:r>
      <w:proofErr w:type="gramEnd"/>
      <w:r>
        <w:rPr>
          <w:rFonts w:eastAsiaTheme="minorEastAsia"/>
          <w:lang w:val="en-GB"/>
        </w:rPr>
        <w:t xml:space="preserve">) because its torque out covers the specifications and air gap flux density is feasible.  </w:t>
      </w:r>
    </w:p>
    <w:p w:rsidR="00AA589D" w:rsidRDefault="00420413" w:rsidP="00420413">
      <w:pPr>
        <w:spacing w:before="240"/>
        <w:jc w:val="both"/>
        <w:rPr>
          <w:rFonts w:eastAsiaTheme="minorEastAsia"/>
          <w:lang w:val="en-GB"/>
        </w:rPr>
      </w:pPr>
      <w:r>
        <w:rPr>
          <w:rFonts w:eastAsiaTheme="minorEastAsia"/>
          <w:lang w:val="en-GB"/>
        </w:rPr>
        <w:t xml:space="preserve">When we compare </w:t>
      </w:r>
      <w:r w:rsidR="00AA589D">
        <w:rPr>
          <w:rFonts w:eastAsiaTheme="minorEastAsia"/>
          <w:lang w:val="en-GB"/>
        </w:rPr>
        <w:t xml:space="preserve">the SMPMSM and IPMSM in fig. 31, we can say SMPMSM has better performance in terms of power and torque output but IPMSM is more reliable in terms of efficiency and loading. </w:t>
      </w:r>
    </w:p>
    <w:tbl>
      <w:tblPr>
        <w:tblStyle w:val="TabloKlavuzu"/>
        <w:tblW w:w="0" w:type="auto"/>
        <w:jc w:val="center"/>
        <w:tblBorders>
          <w:insideH w:val="none" w:sz="0" w:space="0" w:color="auto"/>
          <w:insideV w:val="none" w:sz="0" w:space="0" w:color="auto"/>
        </w:tblBorders>
        <w:tblLook w:val="04A0"/>
      </w:tblPr>
      <w:tblGrid>
        <w:gridCol w:w="4096"/>
        <w:gridCol w:w="4176"/>
      </w:tblGrid>
      <w:tr w:rsidR="00AA589D" w:rsidTr="008249A8">
        <w:trPr>
          <w:jc w:val="center"/>
        </w:trPr>
        <w:tc>
          <w:tcPr>
            <w:tcW w:w="4096" w:type="dxa"/>
          </w:tcPr>
          <w:p w:rsidR="00AA589D" w:rsidRDefault="00AA589D" w:rsidP="00C1073D">
            <w:pPr>
              <w:jc w:val="both"/>
              <w:rPr>
                <w:rFonts w:eastAsiaTheme="minorEastAsia"/>
                <w:lang w:val="en-GB"/>
              </w:rPr>
            </w:pPr>
            <w:r w:rsidRPr="00AA589D">
              <w:rPr>
                <w:rFonts w:eastAsiaTheme="minorEastAsia"/>
                <w:lang w:val="en-GB"/>
              </w:rPr>
              <w:drawing>
                <wp:inline distT="0" distB="0" distL="0" distR="0">
                  <wp:extent cx="2444467" cy="2238375"/>
                  <wp:effectExtent l="19050" t="0" r="0" b="0"/>
                  <wp:docPr id="76"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srcRect/>
                          <a:stretch>
                            <a:fillRect/>
                          </a:stretch>
                        </pic:blipFill>
                        <pic:spPr bwMode="auto">
                          <a:xfrm>
                            <a:off x="0" y="0"/>
                            <a:ext cx="2448077" cy="2241681"/>
                          </a:xfrm>
                          <a:prstGeom prst="rect">
                            <a:avLst/>
                          </a:prstGeom>
                          <a:noFill/>
                          <a:ln w="9525">
                            <a:noFill/>
                            <a:miter lim="800000"/>
                            <a:headEnd/>
                            <a:tailEnd/>
                          </a:ln>
                        </pic:spPr>
                      </pic:pic>
                    </a:graphicData>
                  </a:graphic>
                </wp:inline>
              </w:drawing>
            </w:r>
          </w:p>
        </w:tc>
        <w:tc>
          <w:tcPr>
            <w:tcW w:w="4176" w:type="dxa"/>
          </w:tcPr>
          <w:p w:rsidR="00AA589D" w:rsidRDefault="00AA589D" w:rsidP="00C1073D">
            <w:pPr>
              <w:jc w:val="both"/>
              <w:rPr>
                <w:rFonts w:eastAsiaTheme="minorEastAsia"/>
                <w:lang w:val="en-GB"/>
              </w:rPr>
            </w:pPr>
            <w:r w:rsidRPr="0033212C">
              <w:rPr>
                <w:rFonts w:eastAsiaTheme="minorEastAsia"/>
                <w:lang w:val="en-GB"/>
              </w:rPr>
              <w:drawing>
                <wp:inline distT="0" distB="0" distL="0" distR="0">
                  <wp:extent cx="2486025" cy="2240784"/>
                  <wp:effectExtent l="19050" t="0" r="9525" b="0"/>
                  <wp:docPr id="74"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5" cstate="print"/>
                          <a:srcRect/>
                          <a:stretch>
                            <a:fillRect/>
                          </a:stretch>
                        </pic:blipFill>
                        <pic:spPr bwMode="auto">
                          <a:xfrm>
                            <a:off x="0" y="0"/>
                            <a:ext cx="2498811" cy="2252309"/>
                          </a:xfrm>
                          <a:prstGeom prst="rect">
                            <a:avLst/>
                          </a:prstGeom>
                          <a:noFill/>
                          <a:ln w="9525">
                            <a:noFill/>
                            <a:miter lim="800000"/>
                            <a:headEnd/>
                            <a:tailEnd/>
                          </a:ln>
                        </pic:spPr>
                      </pic:pic>
                    </a:graphicData>
                  </a:graphic>
                </wp:inline>
              </w:drawing>
            </w:r>
          </w:p>
        </w:tc>
      </w:tr>
      <w:tr w:rsidR="00AA589D" w:rsidTr="008249A8">
        <w:trPr>
          <w:jc w:val="center"/>
        </w:trPr>
        <w:tc>
          <w:tcPr>
            <w:tcW w:w="4096" w:type="dxa"/>
          </w:tcPr>
          <w:p w:rsidR="00AA589D" w:rsidRDefault="00AA589D" w:rsidP="00C1073D">
            <w:pPr>
              <w:jc w:val="both"/>
              <w:rPr>
                <w:rFonts w:eastAsiaTheme="minorEastAsia"/>
                <w:lang w:val="en-GB"/>
              </w:rPr>
            </w:pPr>
            <w:r>
              <w:rPr>
                <w:rFonts w:eastAsiaTheme="minorEastAsia"/>
                <w:lang w:val="en-GB"/>
              </w:rPr>
              <w:t>Out power: 365.583 W</w:t>
            </w:r>
          </w:p>
        </w:tc>
        <w:tc>
          <w:tcPr>
            <w:tcW w:w="4176" w:type="dxa"/>
          </w:tcPr>
          <w:p w:rsidR="00AA589D" w:rsidRDefault="00AA589D" w:rsidP="00C1073D">
            <w:pPr>
              <w:jc w:val="both"/>
              <w:rPr>
                <w:rFonts w:eastAsiaTheme="minorEastAsia"/>
                <w:lang w:val="en-GB"/>
              </w:rPr>
            </w:pPr>
            <w:r>
              <w:rPr>
                <w:rFonts w:eastAsiaTheme="minorEastAsia"/>
                <w:lang w:val="en-GB"/>
              </w:rPr>
              <w:t>Out power: 323.994 W</w:t>
            </w:r>
          </w:p>
        </w:tc>
      </w:tr>
      <w:tr w:rsidR="00AA589D" w:rsidTr="008249A8">
        <w:trPr>
          <w:jc w:val="center"/>
        </w:trPr>
        <w:tc>
          <w:tcPr>
            <w:tcW w:w="4096" w:type="dxa"/>
          </w:tcPr>
          <w:p w:rsidR="00AA589D" w:rsidRDefault="00AA589D" w:rsidP="00C1073D">
            <w:pPr>
              <w:jc w:val="both"/>
              <w:rPr>
                <w:rFonts w:eastAsiaTheme="minorEastAsia"/>
                <w:lang w:val="en-GB"/>
              </w:rPr>
            </w:pPr>
            <w:r>
              <w:rPr>
                <w:rFonts w:eastAsiaTheme="minorEastAsia"/>
                <w:lang w:val="en-GB"/>
              </w:rPr>
              <w:t>Torque: 5.81 Nm – 33.3%ripple</w:t>
            </w:r>
          </w:p>
        </w:tc>
        <w:tc>
          <w:tcPr>
            <w:tcW w:w="4176" w:type="dxa"/>
          </w:tcPr>
          <w:p w:rsidR="00AA589D" w:rsidRDefault="00AA589D" w:rsidP="00C1073D">
            <w:pPr>
              <w:jc w:val="both"/>
              <w:rPr>
                <w:rFonts w:eastAsiaTheme="minorEastAsia"/>
                <w:lang w:val="en-GB"/>
              </w:rPr>
            </w:pPr>
            <w:r>
              <w:rPr>
                <w:rFonts w:eastAsiaTheme="minorEastAsia"/>
                <w:lang w:val="en-GB"/>
              </w:rPr>
              <w:t>Torque: 5.15 Nm – 32.8%ripple</w:t>
            </w:r>
          </w:p>
        </w:tc>
      </w:tr>
      <w:tr w:rsidR="00AA589D" w:rsidTr="008249A8">
        <w:trPr>
          <w:jc w:val="center"/>
        </w:trPr>
        <w:tc>
          <w:tcPr>
            <w:tcW w:w="4096" w:type="dxa"/>
          </w:tcPr>
          <w:p w:rsidR="00AA589D" w:rsidRDefault="00AA589D" w:rsidP="00C1073D">
            <w:pPr>
              <w:jc w:val="both"/>
              <w:rPr>
                <w:rFonts w:eastAsiaTheme="minorEastAsia"/>
                <w:lang w:val="en-GB"/>
              </w:rPr>
            </w:pPr>
            <w:r>
              <w:rPr>
                <w:rFonts w:eastAsiaTheme="minorEastAsia"/>
                <w:lang w:val="en-GB"/>
              </w:rPr>
              <w:t>Efficiency: 95.30%</w:t>
            </w:r>
          </w:p>
        </w:tc>
        <w:tc>
          <w:tcPr>
            <w:tcW w:w="4176" w:type="dxa"/>
          </w:tcPr>
          <w:p w:rsidR="00AA589D" w:rsidRDefault="00AA589D" w:rsidP="00C1073D">
            <w:pPr>
              <w:jc w:val="both"/>
              <w:rPr>
                <w:rFonts w:eastAsiaTheme="minorEastAsia"/>
                <w:lang w:val="en-GB"/>
              </w:rPr>
            </w:pPr>
            <w:r>
              <w:rPr>
                <w:rFonts w:eastAsiaTheme="minorEastAsia"/>
                <w:lang w:val="en-GB"/>
              </w:rPr>
              <w:t>Efficiency: 95.58%</w:t>
            </w:r>
          </w:p>
        </w:tc>
      </w:tr>
      <w:tr w:rsidR="00AA589D" w:rsidTr="008249A8">
        <w:trPr>
          <w:jc w:val="center"/>
        </w:trPr>
        <w:tc>
          <w:tcPr>
            <w:tcW w:w="4096" w:type="dxa"/>
          </w:tcPr>
          <w:p w:rsidR="00AA589D" w:rsidRDefault="00AA589D" w:rsidP="00C1073D">
            <w:pPr>
              <w:jc w:val="both"/>
              <w:rPr>
                <w:rFonts w:eastAsiaTheme="minorEastAsia"/>
                <w:lang w:val="en-GB"/>
              </w:rPr>
            </w:pPr>
            <w:r>
              <w:rPr>
                <w:rFonts w:eastAsiaTheme="minorEastAsia"/>
                <w:lang w:val="en-GB"/>
              </w:rPr>
              <w:t>Stator tooth flux d. 1.14T</w:t>
            </w:r>
          </w:p>
        </w:tc>
        <w:tc>
          <w:tcPr>
            <w:tcW w:w="4176" w:type="dxa"/>
          </w:tcPr>
          <w:p w:rsidR="00AA589D" w:rsidRDefault="00AA589D" w:rsidP="00C1073D">
            <w:pPr>
              <w:jc w:val="both"/>
              <w:rPr>
                <w:rFonts w:eastAsiaTheme="minorEastAsia"/>
                <w:lang w:val="en-GB"/>
              </w:rPr>
            </w:pPr>
            <w:r>
              <w:rPr>
                <w:rFonts w:eastAsiaTheme="minorEastAsia"/>
                <w:lang w:val="en-GB"/>
              </w:rPr>
              <w:t>Air gap flux d. 1.03T</w:t>
            </w:r>
          </w:p>
        </w:tc>
      </w:tr>
      <w:tr w:rsidR="00AA589D" w:rsidTr="008249A8">
        <w:trPr>
          <w:jc w:val="center"/>
        </w:trPr>
        <w:tc>
          <w:tcPr>
            <w:tcW w:w="4096" w:type="dxa"/>
          </w:tcPr>
          <w:p w:rsidR="00AA589D" w:rsidRDefault="00AA589D" w:rsidP="00C1073D">
            <w:pPr>
              <w:jc w:val="center"/>
              <w:rPr>
                <w:rFonts w:eastAsiaTheme="minorEastAsia"/>
                <w:lang w:val="en-GB"/>
              </w:rPr>
            </w:pPr>
            <w:r>
              <w:rPr>
                <w:rFonts w:eastAsiaTheme="minorEastAsia"/>
                <w:lang w:val="en-GB"/>
              </w:rPr>
              <w:t>SMPMSM Design</w:t>
            </w:r>
            <w:r w:rsidR="00FD6A68">
              <w:rPr>
                <w:rFonts w:eastAsiaTheme="minorEastAsia"/>
                <w:lang w:val="en-GB"/>
              </w:rPr>
              <w:t xml:space="preserve"> 8.2kg</w:t>
            </w:r>
          </w:p>
        </w:tc>
        <w:tc>
          <w:tcPr>
            <w:tcW w:w="4176" w:type="dxa"/>
          </w:tcPr>
          <w:p w:rsidR="00AA589D" w:rsidRDefault="00AA589D" w:rsidP="00C1073D">
            <w:pPr>
              <w:jc w:val="center"/>
              <w:rPr>
                <w:rFonts w:eastAsiaTheme="minorEastAsia"/>
                <w:lang w:val="en-GB"/>
              </w:rPr>
            </w:pPr>
            <w:r>
              <w:rPr>
                <w:rFonts w:eastAsiaTheme="minorEastAsia"/>
                <w:lang w:val="en-GB"/>
              </w:rPr>
              <w:t xml:space="preserve"> IPM</w:t>
            </w:r>
            <w:r>
              <w:rPr>
                <w:rFonts w:eastAsiaTheme="minorEastAsia"/>
                <w:lang w:val="en-GB"/>
              </w:rPr>
              <w:t>SM Design</w:t>
            </w:r>
            <w:r w:rsidR="00FD6A68">
              <w:rPr>
                <w:rFonts w:eastAsiaTheme="minorEastAsia"/>
                <w:lang w:val="en-GB"/>
              </w:rPr>
              <w:t xml:space="preserve"> 8.4kg</w:t>
            </w:r>
          </w:p>
        </w:tc>
      </w:tr>
    </w:tbl>
    <w:p w:rsidR="00420413" w:rsidRDefault="00AA589D" w:rsidP="00AA589D">
      <w:pPr>
        <w:spacing w:before="240"/>
        <w:jc w:val="center"/>
        <w:rPr>
          <w:rFonts w:eastAsiaTheme="minorEastAsia"/>
          <w:lang w:val="en-GB"/>
        </w:rPr>
      </w:pPr>
      <w:r w:rsidRPr="004C3627">
        <w:rPr>
          <w:rFonts w:eastAsiaTheme="minorEastAsia"/>
          <w:b/>
          <w:lang w:val="en-GB"/>
        </w:rPr>
        <w:t>Fig. 31:</w:t>
      </w:r>
      <w:r>
        <w:rPr>
          <w:rFonts w:eastAsiaTheme="minorEastAsia"/>
          <w:lang w:val="en-GB"/>
        </w:rPr>
        <w:t xml:space="preserve"> SMPMSM and IPMSM comparison</w:t>
      </w:r>
    </w:p>
    <w:p w:rsidR="00665C38" w:rsidRPr="00AA589D" w:rsidRDefault="003B1028" w:rsidP="00AA589D">
      <w:pPr>
        <w:jc w:val="both"/>
        <w:rPr>
          <w:rFonts w:eastAsiaTheme="minorEastAsia"/>
          <w:lang w:val="en-GB"/>
        </w:rPr>
      </w:pPr>
      <w:r>
        <w:rPr>
          <w:rFonts w:eastAsiaTheme="minorEastAsia"/>
          <w:lang w:val="en-GB"/>
        </w:rPr>
        <w:t xml:space="preserve"> </w:t>
      </w:r>
      <w:r w:rsidR="0019426D">
        <w:rPr>
          <w:rFonts w:eastAsiaTheme="minorEastAsia"/>
          <w:lang w:val="en-GB"/>
        </w:rPr>
        <w:t xml:space="preserve"> </w:t>
      </w:r>
    </w:p>
    <w:p w:rsidR="004C3627" w:rsidRDefault="004C3627" w:rsidP="004C3627">
      <w:pPr>
        <w:pStyle w:val="AltKonuBal"/>
        <w:rPr>
          <w:b/>
          <w:lang w:val="en-GB"/>
        </w:rPr>
      </w:pPr>
      <w:r>
        <w:rPr>
          <w:b/>
          <w:lang w:val="en-GB"/>
        </w:rPr>
        <w:t>Comparison with market products</w:t>
      </w:r>
    </w:p>
    <w:p w:rsidR="00363DE9" w:rsidRDefault="004C3627" w:rsidP="00363DE9">
      <w:pPr>
        <w:jc w:val="both"/>
        <w:rPr>
          <w:lang w:val="en-GB"/>
        </w:rPr>
      </w:pPr>
      <w:r>
        <w:rPr>
          <w:lang w:val="en-GB"/>
        </w:rPr>
        <w:t xml:space="preserve">When we compare </w:t>
      </w:r>
      <w:proofErr w:type="gramStart"/>
      <w:r>
        <w:rPr>
          <w:lang w:val="en-GB"/>
        </w:rPr>
        <w:t>the our</w:t>
      </w:r>
      <w:proofErr w:type="gramEnd"/>
      <w:r>
        <w:rPr>
          <w:lang w:val="en-GB"/>
        </w:rPr>
        <w:t xml:space="preserve"> design machine with market products. We can see some advantages and disadvantages of our machine. In fig. 32, </w:t>
      </w:r>
      <w:r w:rsidR="00363DE9">
        <w:rPr>
          <w:lang w:val="en-GB"/>
        </w:rPr>
        <w:t>commercial</w:t>
      </w:r>
      <w:r>
        <w:rPr>
          <w:lang w:val="en-GB"/>
        </w:rPr>
        <w:t xml:space="preserve"> product servo motor parameters are given from (</w:t>
      </w:r>
      <w:hyperlink r:id="rId68" w:history="1">
        <w:r>
          <w:rPr>
            <w:rStyle w:val="Kpr"/>
          </w:rPr>
          <w:t>https://dewochina.en.alibaba.com/product/60800704570-800635551/high_performance_and_low_prices_ac_servo_motor_3kw.html</w:t>
        </w:r>
      </w:hyperlink>
      <w:r>
        <w:rPr>
          <w:lang w:val="en-GB"/>
        </w:rPr>
        <w:t>)</w:t>
      </w:r>
      <w:r w:rsidR="00363DE9">
        <w:rPr>
          <w:lang w:val="en-GB"/>
        </w:rPr>
        <w:t xml:space="preserve">. The comparable commercial product machine is covered by red line. </w:t>
      </w:r>
    </w:p>
    <w:p w:rsidR="00363DE9" w:rsidRDefault="00363DE9" w:rsidP="00363DE9">
      <w:pPr>
        <w:jc w:val="both"/>
        <w:rPr>
          <w:lang w:val="en-GB"/>
        </w:rPr>
      </w:pPr>
      <w:r>
        <w:rPr>
          <w:noProof/>
          <w:lang w:val="tr-TR" w:eastAsia="tr-TR"/>
        </w:rPr>
        <w:t>When we compare the dimensions, commercial product machine Do:145, L:154 (2543cm</w:t>
      </w:r>
      <w:r>
        <w:rPr>
          <w:noProof/>
          <w:vertAlign w:val="superscript"/>
          <w:lang w:val="tr-TR" w:eastAsia="tr-TR"/>
        </w:rPr>
        <w:t>3</w:t>
      </w:r>
      <w:r>
        <w:rPr>
          <w:noProof/>
          <w:lang w:val="tr-TR" w:eastAsia="tr-TR"/>
        </w:rPr>
        <w:t>). Our machine dimensions are Do: 93, L:250 (1698cm</w:t>
      </w:r>
      <w:r>
        <w:rPr>
          <w:noProof/>
          <w:vertAlign w:val="superscript"/>
          <w:lang w:val="tr-TR" w:eastAsia="tr-TR"/>
        </w:rPr>
        <w:t>3</w:t>
      </w:r>
      <w:r>
        <w:rPr>
          <w:noProof/>
          <w:lang w:val="tr-TR" w:eastAsia="tr-TR"/>
        </w:rPr>
        <w:t>). Our machine is smaller than the commercial design. Rated torque level of our design is 18% bigger than commercial design. Commercial machine weight is 6.5kg when our SMPMSM 8.2kg, IPMSM 8.4kg. Rated power and torque of commercial design is 1kW and 4.77Nm respectively, on the other our machine rated speed at 50Hz 600rpm and that speed the power output nearly 365W at 5.81Nm for SMPMSM (IPM 323W at 5.15Nm).</w:t>
      </w:r>
    </w:p>
    <w:p w:rsidR="004C3627" w:rsidRDefault="004C3627" w:rsidP="004C3627">
      <w:pPr>
        <w:rPr>
          <w:lang w:val="en-GB"/>
        </w:rPr>
      </w:pPr>
    </w:p>
    <w:p w:rsidR="004C3627" w:rsidRDefault="004C3627" w:rsidP="004C3627">
      <w:pPr>
        <w:rPr>
          <w:lang w:val="en-GB"/>
        </w:rPr>
      </w:pPr>
      <w:r>
        <w:rPr>
          <w:noProof/>
          <w:lang w:val="tr-TR" w:eastAsia="tr-TR"/>
        </w:rPr>
        <w:lastRenderedPageBreak/>
        <w:pict>
          <v:rect id="_x0000_s1028" style="position:absolute;margin-left:178.55pt;margin-top:49.55pt;width:54.75pt;height:308.15pt;z-index:251660288" filled="f" strokecolor="red" strokeweight="1.5pt"/>
        </w:pict>
      </w:r>
      <w:r>
        <w:rPr>
          <w:noProof/>
          <w:lang w:val="tr-TR" w:eastAsia="tr-TR"/>
        </w:rPr>
        <w:drawing>
          <wp:inline distT="0" distB="0" distL="0" distR="0">
            <wp:extent cx="5760720" cy="4573460"/>
            <wp:effectExtent l="1905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9" cstate="print"/>
                    <a:srcRect/>
                    <a:stretch>
                      <a:fillRect/>
                    </a:stretch>
                  </pic:blipFill>
                  <pic:spPr bwMode="auto">
                    <a:xfrm>
                      <a:off x="0" y="0"/>
                      <a:ext cx="5760720" cy="4573460"/>
                    </a:xfrm>
                    <a:prstGeom prst="rect">
                      <a:avLst/>
                    </a:prstGeom>
                    <a:noFill/>
                    <a:ln w="9525">
                      <a:noFill/>
                      <a:miter lim="800000"/>
                      <a:headEnd/>
                      <a:tailEnd/>
                    </a:ln>
                  </pic:spPr>
                </pic:pic>
              </a:graphicData>
            </a:graphic>
          </wp:inline>
        </w:drawing>
      </w:r>
      <w:r w:rsidRPr="004C3627">
        <w:rPr>
          <w:lang w:val="en-GB"/>
        </w:rPr>
        <w:t xml:space="preserve"> </w:t>
      </w:r>
      <w:r>
        <w:rPr>
          <w:noProof/>
          <w:lang w:val="tr-TR" w:eastAsia="tr-TR"/>
        </w:rPr>
        <w:drawing>
          <wp:inline distT="0" distB="0" distL="0" distR="0">
            <wp:extent cx="5760720" cy="2930745"/>
            <wp:effectExtent l="19050" t="0" r="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0" cstate="print"/>
                    <a:srcRect/>
                    <a:stretch>
                      <a:fillRect/>
                    </a:stretch>
                  </pic:blipFill>
                  <pic:spPr bwMode="auto">
                    <a:xfrm>
                      <a:off x="0" y="0"/>
                      <a:ext cx="5760720" cy="2930745"/>
                    </a:xfrm>
                    <a:prstGeom prst="rect">
                      <a:avLst/>
                    </a:prstGeom>
                    <a:noFill/>
                    <a:ln w="9525">
                      <a:noFill/>
                      <a:miter lim="800000"/>
                      <a:headEnd/>
                      <a:tailEnd/>
                    </a:ln>
                  </pic:spPr>
                </pic:pic>
              </a:graphicData>
            </a:graphic>
          </wp:inline>
        </w:drawing>
      </w:r>
    </w:p>
    <w:p w:rsidR="004C3627" w:rsidRPr="004C3627" w:rsidRDefault="004C3627" w:rsidP="004C3627">
      <w:pPr>
        <w:jc w:val="center"/>
        <w:rPr>
          <w:lang w:val="en-GB"/>
        </w:rPr>
      </w:pPr>
      <w:r w:rsidRPr="004C3627">
        <w:rPr>
          <w:b/>
          <w:lang w:val="en-GB"/>
        </w:rPr>
        <w:t>Fig. 32:</w:t>
      </w:r>
      <w:r>
        <w:rPr>
          <w:lang w:val="en-GB"/>
        </w:rPr>
        <w:t xml:space="preserve"> Market product servo motors</w:t>
      </w:r>
    </w:p>
    <w:p w:rsidR="00363DE9" w:rsidRDefault="00363DE9" w:rsidP="00AD7555">
      <w:pPr>
        <w:jc w:val="both"/>
        <w:rPr>
          <w:noProof/>
          <w:lang w:val="tr-TR" w:eastAsia="tr-TR"/>
        </w:rPr>
      </w:pPr>
    </w:p>
    <w:p w:rsidR="008D76DC" w:rsidRDefault="008D76DC" w:rsidP="00B21F1E"/>
    <w:p w:rsidR="008D76DC" w:rsidRDefault="008D76DC" w:rsidP="008D76DC">
      <w:pPr>
        <w:pStyle w:val="Balk1"/>
        <w:rPr>
          <w:lang w:val="en-GB"/>
        </w:rPr>
      </w:pPr>
      <w:r>
        <w:rPr>
          <w:lang w:val="en-GB"/>
        </w:rPr>
        <w:lastRenderedPageBreak/>
        <w:t>REFERENCES</w:t>
      </w:r>
    </w:p>
    <w:p w:rsidR="00363DE9" w:rsidRDefault="00363DE9" w:rsidP="00363DE9">
      <w:pPr>
        <w:rPr>
          <w:lang w:val="en-GB"/>
        </w:rPr>
      </w:pPr>
    </w:p>
    <w:p w:rsidR="00363DE9" w:rsidRPr="00363DE9" w:rsidRDefault="00363DE9" w:rsidP="00363DE9">
      <w:pPr>
        <w:widowControl w:val="0"/>
        <w:autoSpaceDE w:val="0"/>
        <w:autoSpaceDN w:val="0"/>
        <w:adjustRightInd w:val="0"/>
        <w:spacing w:line="240" w:lineRule="auto"/>
        <w:ind w:left="640" w:hanging="640"/>
        <w:rPr>
          <w:rFonts w:ascii="Calibri" w:hAnsi="Calibri" w:cs="Times New Roman"/>
          <w:noProof/>
          <w:szCs w:val="24"/>
        </w:rPr>
      </w:pPr>
      <w:r>
        <w:rPr>
          <w:lang w:val="en-GB"/>
        </w:rPr>
        <w:fldChar w:fldCharType="begin" w:fldLock="1"/>
      </w:r>
      <w:r>
        <w:rPr>
          <w:lang w:val="en-GB"/>
        </w:rPr>
        <w:instrText xml:space="preserve">ADDIN Mendeley Bibliography CSL_BIBLIOGRAPHY </w:instrText>
      </w:r>
      <w:r>
        <w:rPr>
          <w:lang w:val="en-GB"/>
        </w:rPr>
        <w:fldChar w:fldCharType="separate"/>
      </w:r>
      <w:r w:rsidRPr="00363DE9">
        <w:rPr>
          <w:rFonts w:ascii="Calibri" w:hAnsi="Calibri" w:cs="Times New Roman"/>
          <w:noProof/>
          <w:szCs w:val="24"/>
        </w:rPr>
        <w:t>[1]</w:t>
      </w:r>
      <w:r w:rsidRPr="00363DE9">
        <w:rPr>
          <w:rFonts w:ascii="Calibri" w:hAnsi="Calibri" w:cs="Times New Roman"/>
          <w:noProof/>
          <w:szCs w:val="24"/>
        </w:rPr>
        <w:tab/>
        <w:t>Flieh HM, Lorenz RD, Totoki E, Yamaguchi S, Nakamura Y. Investigation of Different Servo Motor Designs for Servo Cycle Operations and Loss Minimizing Control Performance. IEEE Trans Ind Appl 2018;54:5791–801. doi:10.1109/TIA.2018.2849725.</w:t>
      </w:r>
    </w:p>
    <w:p w:rsidR="00363DE9" w:rsidRPr="00363DE9" w:rsidRDefault="00363DE9" w:rsidP="00363DE9">
      <w:pPr>
        <w:widowControl w:val="0"/>
        <w:autoSpaceDE w:val="0"/>
        <w:autoSpaceDN w:val="0"/>
        <w:adjustRightInd w:val="0"/>
        <w:spacing w:line="240" w:lineRule="auto"/>
        <w:ind w:left="640" w:hanging="640"/>
        <w:rPr>
          <w:rFonts w:ascii="Calibri" w:hAnsi="Calibri" w:cs="Times New Roman"/>
          <w:noProof/>
          <w:szCs w:val="24"/>
        </w:rPr>
      </w:pPr>
      <w:r w:rsidRPr="00363DE9">
        <w:rPr>
          <w:rFonts w:ascii="Calibri" w:hAnsi="Calibri" w:cs="Times New Roman"/>
          <w:noProof/>
          <w:szCs w:val="24"/>
        </w:rPr>
        <w:t>[2]</w:t>
      </w:r>
      <w:r w:rsidRPr="00363DE9">
        <w:rPr>
          <w:rFonts w:ascii="Calibri" w:hAnsi="Calibri" w:cs="Times New Roman"/>
          <w:noProof/>
          <w:szCs w:val="24"/>
        </w:rPr>
        <w:tab/>
        <w:t>Dong J, Huang Y, Jin L, Lin H. Comparative Study of Surface-Mounted and Interior Permanent-Magnet Motors for High-Speed Applications. IEEE Trans Appl Supercond 2016;26:4–7. doi:10.1109/TASC.2016.2514342.</w:t>
      </w:r>
    </w:p>
    <w:p w:rsidR="00363DE9" w:rsidRPr="00363DE9" w:rsidRDefault="00363DE9" w:rsidP="00363DE9">
      <w:pPr>
        <w:widowControl w:val="0"/>
        <w:autoSpaceDE w:val="0"/>
        <w:autoSpaceDN w:val="0"/>
        <w:adjustRightInd w:val="0"/>
        <w:spacing w:line="240" w:lineRule="auto"/>
        <w:ind w:left="640" w:hanging="640"/>
        <w:rPr>
          <w:rFonts w:ascii="Calibri" w:hAnsi="Calibri" w:cs="Times New Roman"/>
          <w:noProof/>
          <w:szCs w:val="24"/>
        </w:rPr>
      </w:pPr>
      <w:r w:rsidRPr="00363DE9">
        <w:rPr>
          <w:rFonts w:ascii="Calibri" w:hAnsi="Calibri" w:cs="Times New Roman"/>
          <w:noProof/>
          <w:szCs w:val="24"/>
        </w:rPr>
        <w:t>[3]</w:t>
      </w:r>
      <w:r w:rsidRPr="00363DE9">
        <w:rPr>
          <w:rFonts w:ascii="Calibri" w:hAnsi="Calibri" w:cs="Times New Roman"/>
          <w:noProof/>
          <w:szCs w:val="24"/>
        </w:rPr>
        <w:tab/>
        <w:t>Reddy PB, El-Refaie AM, Huh KK, Tangudu JK, Jahns TM. Comparison of interior and surface PM machines equipped with fractional-slot concentrated windings for hybrid traction applications. IEEE Trans Energy Convers 2012;27:593–602. doi:10.1109/TEC.2012.2195316.</w:t>
      </w:r>
    </w:p>
    <w:p w:rsidR="00363DE9" w:rsidRPr="00363DE9" w:rsidRDefault="00363DE9" w:rsidP="00363DE9">
      <w:pPr>
        <w:widowControl w:val="0"/>
        <w:autoSpaceDE w:val="0"/>
        <w:autoSpaceDN w:val="0"/>
        <w:adjustRightInd w:val="0"/>
        <w:spacing w:line="240" w:lineRule="auto"/>
        <w:ind w:left="640" w:hanging="640"/>
        <w:rPr>
          <w:rFonts w:ascii="Calibri" w:hAnsi="Calibri" w:cs="Times New Roman"/>
          <w:noProof/>
          <w:szCs w:val="24"/>
        </w:rPr>
      </w:pPr>
      <w:r w:rsidRPr="00363DE9">
        <w:rPr>
          <w:rFonts w:ascii="Calibri" w:hAnsi="Calibri" w:cs="Times New Roman"/>
          <w:noProof/>
          <w:szCs w:val="24"/>
        </w:rPr>
        <w:t>[4]</w:t>
      </w:r>
      <w:r w:rsidRPr="00363DE9">
        <w:rPr>
          <w:rFonts w:ascii="Calibri" w:hAnsi="Calibri" w:cs="Times New Roman"/>
          <w:noProof/>
          <w:szCs w:val="24"/>
        </w:rPr>
        <w:tab/>
        <w:t>Ruangsinchaiwanich S, Zhu ZQ, Howe D. Influence of magnet shape on cogging torque and back-emf waveform in permanent magnet machines. ICEMS 2005 Proc Eighth Int Conf Electr Mach Syst 2005;1:284–9. doi:10.1109/icems.2005.202531.</w:t>
      </w:r>
    </w:p>
    <w:p w:rsidR="00363DE9" w:rsidRPr="00363DE9" w:rsidRDefault="00363DE9" w:rsidP="00363DE9">
      <w:pPr>
        <w:widowControl w:val="0"/>
        <w:autoSpaceDE w:val="0"/>
        <w:autoSpaceDN w:val="0"/>
        <w:adjustRightInd w:val="0"/>
        <w:spacing w:line="240" w:lineRule="auto"/>
        <w:ind w:left="640" w:hanging="640"/>
        <w:rPr>
          <w:rFonts w:ascii="Calibri" w:hAnsi="Calibri" w:cs="Times New Roman"/>
          <w:noProof/>
          <w:szCs w:val="24"/>
        </w:rPr>
      </w:pPr>
      <w:r w:rsidRPr="00363DE9">
        <w:rPr>
          <w:rFonts w:ascii="Calibri" w:hAnsi="Calibri" w:cs="Times New Roman"/>
          <w:noProof/>
          <w:szCs w:val="24"/>
        </w:rPr>
        <w:t>[5]</w:t>
      </w:r>
      <w:r w:rsidRPr="00363DE9">
        <w:rPr>
          <w:rFonts w:ascii="Calibri" w:hAnsi="Calibri" w:cs="Times New Roman"/>
          <w:noProof/>
          <w:szCs w:val="24"/>
        </w:rPr>
        <w:tab/>
        <w:t>Cros J, Viarouge P. Synthesis of high performance PM motors with concentrated windings. IEEE Trans Energy Convers 2002;17:248–53. doi:10.1109/TEC.2002.1009476.</w:t>
      </w:r>
    </w:p>
    <w:p w:rsidR="00363DE9" w:rsidRPr="00363DE9" w:rsidRDefault="00363DE9" w:rsidP="00363DE9">
      <w:pPr>
        <w:widowControl w:val="0"/>
        <w:autoSpaceDE w:val="0"/>
        <w:autoSpaceDN w:val="0"/>
        <w:adjustRightInd w:val="0"/>
        <w:spacing w:line="240" w:lineRule="auto"/>
        <w:ind w:left="640" w:hanging="640"/>
        <w:rPr>
          <w:rFonts w:ascii="Calibri" w:hAnsi="Calibri" w:cs="Times New Roman"/>
          <w:noProof/>
          <w:szCs w:val="24"/>
        </w:rPr>
      </w:pPr>
      <w:r w:rsidRPr="00363DE9">
        <w:rPr>
          <w:rFonts w:ascii="Calibri" w:hAnsi="Calibri" w:cs="Times New Roman"/>
          <w:noProof/>
          <w:szCs w:val="24"/>
        </w:rPr>
        <w:t>[6]</w:t>
      </w:r>
      <w:r w:rsidRPr="00363DE9">
        <w:rPr>
          <w:rFonts w:ascii="Calibri" w:hAnsi="Calibri" w:cs="Times New Roman"/>
          <w:noProof/>
          <w:szCs w:val="24"/>
        </w:rPr>
        <w:tab/>
        <w:t>Ou J, Liu Y, Qu R, Doppelbauer M. Experimental and Theoretical Research on Cogging Torque of PM Synchronous Motors Considering Manufacturing Tolerances. IEEE Trans Ind Electron 2018;65:3772–83. doi:10.1109/TIE.2017.2758760.</w:t>
      </w:r>
    </w:p>
    <w:p w:rsidR="00363DE9" w:rsidRPr="00363DE9" w:rsidRDefault="00363DE9" w:rsidP="00363DE9">
      <w:pPr>
        <w:widowControl w:val="0"/>
        <w:autoSpaceDE w:val="0"/>
        <w:autoSpaceDN w:val="0"/>
        <w:adjustRightInd w:val="0"/>
        <w:spacing w:line="240" w:lineRule="auto"/>
        <w:ind w:left="640" w:hanging="640"/>
        <w:rPr>
          <w:rFonts w:ascii="Calibri" w:hAnsi="Calibri" w:cs="Times New Roman"/>
          <w:noProof/>
          <w:szCs w:val="24"/>
        </w:rPr>
      </w:pPr>
      <w:r w:rsidRPr="00363DE9">
        <w:rPr>
          <w:rFonts w:ascii="Calibri" w:hAnsi="Calibri" w:cs="Times New Roman"/>
          <w:noProof/>
          <w:szCs w:val="24"/>
        </w:rPr>
        <w:t>[7]</w:t>
      </w:r>
      <w:r w:rsidRPr="00363DE9">
        <w:rPr>
          <w:rFonts w:ascii="Calibri" w:hAnsi="Calibri" w:cs="Times New Roman"/>
          <w:noProof/>
          <w:szCs w:val="24"/>
        </w:rPr>
        <w:tab/>
        <w:t>Dang C, Zhou W, Yin L, Tong N. Analysis and reducing methods of cogging torque on permanent magnet AC servo motor. 2014 17th Int Conf Electr Mach Syst ICEMS 2014 2014:2136–40. doi:10.1109/ICEMS.2014.7013838.</w:t>
      </w:r>
    </w:p>
    <w:p w:rsidR="00363DE9" w:rsidRPr="00363DE9" w:rsidRDefault="00363DE9" w:rsidP="00363DE9">
      <w:pPr>
        <w:widowControl w:val="0"/>
        <w:autoSpaceDE w:val="0"/>
        <w:autoSpaceDN w:val="0"/>
        <w:adjustRightInd w:val="0"/>
        <w:spacing w:line="240" w:lineRule="auto"/>
        <w:ind w:left="640" w:hanging="640"/>
        <w:rPr>
          <w:rFonts w:ascii="Calibri" w:hAnsi="Calibri"/>
          <w:noProof/>
        </w:rPr>
      </w:pPr>
      <w:r w:rsidRPr="00363DE9">
        <w:rPr>
          <w:rFonts w:ascii="Calibri" w:hAnsi="Calibri" w:cs="Times New Roman"/>
          <w:noProof/>
          <w:szCs w:val="24"/>
        </w:rPr>
        <w:t>[8]</w:t>
      </w:r>
      <w:r w:rsidRPr="00363DE9">
        <w:rPr>
          <w:rFonts w:ascii="Calibri" w:hAnsi="Calibri" w:cs="Times New Roman"/>
          <w:noProof/>
          <w:szCs w:val="24"/>
        </w:rPr>
        <w:tab/>
        <w:t>Feng T, Hao S, Zhang X, Yang T, Wang L. Development of a Fault-Tolerant Permanent-Magnet Synchronous Motor. IEEE Access 2019;7:146228–39. doi:10.1109/ACCESS.2019.2945604.</w:t>
      </w:r>
    </w:p>
    <w:p w:rsidR="00363DE9" w:rsidRPr="00363DE9" w:rsidRDefault="00363DE9" w:rsidP="00363DE9">
      <w:pPr>
        <w:rPr>
          <w:lang w:val="en-GB"/>
        </w:rPr>
      </w:pPr>
      <w:r>
        <w:rPr>
          <w:lang w:val="en-GB"/>
        </w:rPr>
        <w:fldChar w:fldCharType="end"/>
      </w:r>
    </w:p>
    <w:p w:rsidR="008D76DC" w:rsidRDefault="008D76DC" w:rsidP="008D76DC">
      <w:pPr>
        <w:rPr>
          <w:lang w:val="en-GB"/>
        </w:rPr>
      </w:pPr>
    </w:p>
    <w:p w:rsidR="00363DE9" w:rsidRDefault="00363DE9" w:rsidP="008D76DC">
      <w:pPr>
        <w:rPr>
          <w:lang w:val="en-GB"/>
        </w:rPr>
      </w:pPr>
    </w:p>
    <w:p w:rsidR="00363DE9" w:rsidRDefault="00363DE9" w:rsidP="008D76DC">
      <w:pPr>
        <w:rPr>
          <w:lang w:val="en-GB"/>
        </w:rPr>
      </w:pPr>
    </w:p>
    <w:p w:rsidR="00363DE9" w:rsidRDefault="00363DE9" w:rsidP="008D76DC">
      <w:pPr>
        <w:rPr>
          <w:lang w:val="en-GB"/>
        </w:rPr>
      </w:pPr>
    </w:p>
    <w:p w:rsidR="00363DE9" w:rsidRDefault="00363DE9" w:rsidP="008D76DC">
      <w:pPr>
        <w:rPr>
          <w:lang w:val="en-GB"/>
        </w:rPr>
      </w:pPr>
    </w:p>
    <w:p w:rsidR="00363DE9" w:rsidRDefault="00363DE9" w:rsidP="008D76DC">
      <w:pPr>
        <w:rPr>
          <w:lang w:val="en-GB"/>
        </w:rPr>
      </w:pPr>
    </w:p>
    <w:p w:rsidR="00363DE9" w:rsidRDefault="00363DE9" w:rsidP="008D76DC">
      <w:pPr>
        <w:rPr>
          <w:lang w:val="en-GB"/>
        </w:rPr>
      </w:pPr>
    </w:p>
    <w:p w:rsidR="00363DE9" w:rsidRDefault="00363DE9" w:rsidP="008D76DC">
      <w:pPr>
        <w:rPr>
          <w:lang w:val="en-GB"/>
        </w:rPr>
      </w:pPr>
    </w:p>
    <w:p w:rsidR="00363DE9" w:rsidRDefault="00363DE9" w:rsidP="008D76DC">
      <w:pPr>
        <w:rPr>
          <w:lang w:val="en-GB"/>
        </w:rPr>
      </w:pPr>
    </w:p>
    <w:p w:rsidR="00363DE9" w:rsidRDefault="00363DE9" w:rsidP="008D76DC">
      <w:pPr>
        <w:rPr>
          <w:lang w:val="en-GB"/>
        </w:rPr>
      </w:pPr>
    </w:p>
    <w:p w:rsidR="008D76DC" w:rsidRDefault="00AF34AF" w:rsidP="008D76DC">
      <w:pPr>
        <w:rPr>
          <w:lang w:val="en-GB"/>
        </w:rPr>
      </w:pPr>
      <w:r>
        <w:rPr>
          <w:lang w:val="en-GB"/>
        </w:rPr>
        <w:lastRenderedPageBreak/>
        <w:t>APPPENDIX</w:t>
      </w:r>
    </w:p>
    <w:p w:rsidR="00AF34AF" w:rsidRDefault="00AF34AF" w:rsidP="00363DE9">
      <w:pPr>
        <w:jc w:val="center"/>
        <w:rPr>
          <w:lang w:val="en-GB"/>
        </w:rPr>
      </w:pPr>
      <w:r>
        <w:rPr>
          <w:noProof/>
          <w:lang w:val="tr-TR" w:eastAsia="tr-TR"/>
        </w:rPr>
        <w:drawing>
          <wp:inline distT="0" distB="0" distL="0" distR="0">
            <wp:extent cx="2869517" cy="3476625"/>
            <wp:effectExtent l="19050" t="0" r="7033"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1" cstate="print"/>
                    <a:srcRect/>
                    <a:stretch>
                      <a:fillRect/>
                    </a:stretch>
                  </pic:blipFill>
                  <pic:spPr bwMode="auto">
                    <a:xfrm>
                      <a:off x="0" y="0"/>
                      <a:ext cx="2871159" cy="3478615"/>
                    </a:xfrm>
                    <a:prstGeom prst="rect">
                      <a:avLst/>
                    </a:prstGeom>
                    <a:noFill/>
                    <a:ln w="9525">
                      <a:noFill/>
                      <a:miter lim="800000"/>
                      <a:headEnd/>
                      <a:tailEnd/>
                    </a:ln>
                  </pic:spPr>
                </pic:pic>
              </a:graphicData>
            </a:graphic>
          </wp:inline>
        </w:drawing>
      </w:r>
    </w:p>
    <w:p w:rsidR="00363DE9" w:rsidRDefault="00363DE9" w:rsidP="00363DE9">
      <w:pPr>
        <w:jc w:val="center"/>
        <w:rPr>
          <w:lang w:val="en-GB"/>
        </w:rPr>
      </w:pPr>
      <w:proofErr w:type="spellStart"/>
      <w:proofErr w:type="gramStart"/>
      <w:r>
        <w:rPr>
          <w:lang w:val="en-GB"/>
        </w:rPr>
        <w:t>Appx</w:t>
      </w:r>
      <w:proofErr w:type="spellEnd"/>
      <w:r>
        <w:rPr>
          <w:lang w:val="en-GB"/>
        </w:rPr>
        <w:t>.</w:t>
      </w:r>
      <w:proofErr w:type="gramEnd"/>
      <w:r>
        <w:rPr>
          <w:lang w:val="en-GB"/>
        </w:rPr>
        <w:t xml:space="preserve"> 1: Slot dimension guide</w:t>
      </w:r>
    </w:p>
    <w:p w:rsidR="00AF34AF" w:rsidRDefault="00AF34AF" w:rsidP="00363DE9">
      <w:pPr>
        <w:jc w:val="center"/>
        <w:rPr>
          <w:lang w:val="en-GB"/>
        </w:rPr>
      </w:pPr>
      <w:r>
        <w:rPr>
          <w:noProof/>
          <w:lang w:val="tr-TR" w:eastAsia="tr-TR"/>
        </w:rPr>
        <w:drawing>
          <wp:inline distT="0" distB="0" distL="0" distR="0">
            <wp:extent cx="3823970" cy="2220595"/>
            <wp:effectExtent l="19050" t="0" r="508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2" cstate="print"/>
                    <a:srcRect/>
                    <a:stretch>
                      <a:fillRect/>
                    </a:stretch>
                  </pic:blipFill>
                  <pic:spPr bwMode="auto">
                    <a:xfrm>
                      <a:off x="0" y="0"/>
                      <a:ext cx="3823970" cy="2220595"/>
                    </a:xfrm>
                    <a:prstGeom prst="rect">
                      <a:avLst/>
                    </a:prstGeom>
                    <a:noFill/>
                    <a:ln w="9525">
                      <a:noFill/>
                      <a:miter lim="800000"/>
                      <a:headEnd/>
                      <a:tailEnd/>
                    </a:ln>
                  </pic:spPr>
                </pic:pic>
              </a:graphicData>
            </a:graphic>
          </wp:inline>
        </w:drawing>
      </w:r>
    </w:p>
    <w:p w:rsidR="00363DE9" w:rsidRDefault="00363DE9" w:rsidP="00363DE9">
      <w:pPr>
        <w:jc w:val="center"/>
        <w:rPr>
          <w:lang w:val="en-GB"/>
        </w:rPr>
      </w:pPr>
      <w:proofErr w:type="spellStart"/>
      <w:proofErr w:type="gramStart"/>
      <w:r>
        <w:rPr>
          <w:lang w:val="en-GB"/>
        </w:rPr>
        <w:t>Appx</w:t>
      </w:r>
      <w:proofErr w:type="spellEnd"/>
      <w:r>
        <w:rPr>
          <w:lang w:val="en-GB"/>
        </w:rPr>
        <w:t>.</w:t>
      </w:r>
      <w:proofErr w:type="gramEnd"/>
      <w:r>
        <w:rPr>
          <w:lang w:val="en-GB"/>
        </w:rPr>
        <w:t xml:space="preserve"> 2: Magnet segmentation number 5</w:t>
      </w:r>
    </w:p>
    <w:p w:rsidR="00363DE9" w:rsidRDefault="00363DE9" w:rsidP="00363DE9">
      <w:pPr>
        <w:rPr>
          <w:lang w:val="en-GB"/>
        </w:rPr>
      </w:pPr>
    </w:p>
    <w:p w:rsidR="00363DE9" w:rsidRPr="008D76DC" w:rsidRDefault="00363DE9" w:rsidP="00363DE9">
      <w:pPr>
        <w:rPr>
          <w:lang w:val="en-GB"/>
        </w:rPr>
      </w:pPr>
      <w:r>
        <w:rPr>
          <w:lang w:val="en-GB"/>
        </w:rPr>
        <w:t xml:space="preserve">Simulation files are acceptable in </w:t>
      </w:r>
      <w:hyperlink r:id="rId73" w:history="1">
        <w:r>
          <w:rPr>
            <w:rStyle w:val="Kpr"/>
          </w:rPr>
          <w:t>https://github.com/SerhatOzkucuk/EE568-Selected-Topics-on-Electrical-Machines/tree/master/ee568_project4</w:t>
        </w:r>
      </w:hyperlink>
    </w:p>
    <w:sectPr w:rsidR="00363DE9" w:rsidRPr="008D76DC" w:rsidSect="00EE09E6">
      <w:headerReference w:type="default" r:id="rId74"/>
      <w:footerReference w:type="default" r:id="rId75"/>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11A86" w:rsidRDefault="00211A86" w:rsidP="00DA7209">
      <w:pPr>
        <w:spacing w:after="0" w:line="240" w:lineRule="auto"/>
      </w:pPr>
      <w:r>
        <w:separator/>
      </w:r>
    </w:p>
  </w:endnote>
  <w:endnote w:type="continuationSeparator" w:id="0">
    <w:p w:rsidR="00211A86" w:rsidRDefault="00211A86" w:rsidP="00DA720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A2"/>
    <w:family w:val="swiss"/>
    <w:pitch w:val="variable"/>
    <w:sig w:usb0="E00002FF" w:usb1="4000ACFF" w:usb2="00000001" w:usb3="00000000" w:csb0="0000019F" w:csb1="00000000"/>
  </w:font>
  <w:font w:name="Times New Roman">
    <w:panose1 w:val="02020603050405020304"/>
    <w:charset w:val="A2"/>
    <w:family w:val="roman"/>
    <w:pitch w:val="variable"/>
    <w:sig w:usb0="E0002AFF" w:usb1="C0007841" w:usb2="00000009" w:usb3="00000000" w:csb0="000001FF" w:csb1="00000000"/>
  </w:font>
  <w:font w:name="Cambria">
    <w:panose1 w:val="02040503050406030204"/>
    <w:charset w:val="A2"/>
    <w:family w:val="roman"/>
    <w:pitch w:val="variable"/>
    <w:sig w:usb0="E00002FF" w:usb1="400004FF" w:usb2="00000000" w:usb3="00000000" w:csb0="0000019F" w:csb1="00000000"/>
  </w:font>
  <w:font w:name="Tahoma">
    <w:panose1 w:val="020B0604030504040204"/>
    <w:charset w:val="A2"/>
    <w:family w:val="swiss"/>
    <w:pitch w:val="variable"/>
    <w:sig w:usb0="E1002EFF" w:usb1="C000605B" w:usb2="00000029" w:usb3="00000000" w:csb0="000101FF" w:csb1="00000000"/>
  </w:font>
  <w:font w:name="Cambria Math">
    <w:panose1 w:val="02040503050406030204"/>
    <w:charset w:val="A2"/>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50037"/>
      <w:docPartObj>
        <w:docPartGallery w:val="Page Numbers (Bottom of Page)"/>
        <w:docPartUnique/>
      </w:docPartObj>
    </w:sdtPr>
    <w:sdtContent>
      <w:p w:rsidR="00420413" w:rsidRDefault="00420413">
        <w:pPr>
          <w:pStyle w:val="Altbilgi"/>
          <w:jc w:val="center"/>
        </w:pPr>
        <w:fldSimple w:instr=" PAGE   \* MERGEFORMAT ">
          <w:r w:rsidR="008249A8">
            <w:rPr>
              <w:noProof/>
            </w:rPr>
            <w:t>1</w:t>
          </w:r>
        </w:fldSimple>
      </w:p>
    </w:sdtContent>
  </w:sdt>
  <w:p w:rsidR="00420413" w:rsidRDefault="00420413">
    <w:pPr>
      <w:pStyle w:val="Altbilgi"/>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11A86" w:rsidRDefault="00211A86" w:rsidP="00DA7209">
      <w:pPr>
        <w:spacing w:after="0" w:line="240" w:lineRule="auto"/>
      </w:pPr>
      <w:r>
        <w:separator/>
      </w:r>
    </w:p>
  </w:footnote>
  <w:footnote w:type="continuationSeparator" w:id="0">
    <w:p w:rsidR="00211A86" w:rsidRDefault="00211A86" w:rsidP="00DA720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0413" w:rsidRDefault="00420413">
    <w:pPr>
      <w:pStyle w:val="stbilgi"/>
    </w:pPr>
    <w:r>
      <w:t xml:space="preserve">METU EE568 Selected Topics on Electrical Machines by Dr. </w:t>
    </w:r>
    <w:proofErr w:type="spellStart"/>
    <w:r>
      <w:t>Ozan</w:t>
    </w:r>
    <w:proofErr w:type="spellEnd"/>
    <w:r>
      <w:t xml:space="preserve"> KEYSAN                        </w:t>
    </w:r>
    <w:proofErr w:type="spellStart"/>
    <w:r>
      <w:t>Serhat</w:t>
    </w:r>
    <w:proofErr w:type="spellEnd"/>
    <w:r>
      <w:t xml:space="preserve"> </w:t>
    </w:r>
    <w:proofErr w:type="spellStart"/>
    <w:r>
      <w:t>Özküçük</w:t>
    </w:r>
    <w:proofErr w:type="spellEnd"/>
  </w:p>
  <w:p w:rsidR="00420413" w:rsidRDefault="00420413">
    <w:pPr>
      <w:pStyle w:val="stbilgi"/>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hdrShapeDefaults>
    <o:shapedefaults v:ext="edit" spidmax="6146">
      <o:colormenu v:ext="edit" fillcolor="none" strokecolor="red"/>
    </o:shapedefaults>
  </w:hdrShapeDefaults>
  <w:footnotePr>
    <w:footnote w:id="-1"/>
    <w:footnote w:id="0"/>
  </w:footnotePr>
  <w:endnotePr>
    <w:endnote w:id="-1"/>
    <w:endnote w:id="0"/>
  </w:endnotePr>
  <w:compat/>
  <w:rsids>
    <w:rsidRoot w:val="0044135A"/>
    <w:rsid w:val="00006FEA"/>
    <w:rsid w:val="00046F3E"/>
    <w:rsid w:val="000548C6"/>
    <w:rsid w:val="00064001"/>
    <w:rsid w:val="00065B52"/>
    <w:rsid w:val="00081BE6"/>
    <w:rsid w:val="000A65CA"/>
    <w:rsid w:val="000A7D7A"/>
    <w:rsid w:val="000C77BC"/>
    <w:rsid w:val="000D29BC"/>
    <w:rsid w:val="000E63BD"/>
    <w:rsid w:val="000F50B7"/>
    <w:rsid w:val="00104317"/>
    <w:rsid w:val="00106580"/>
    <w:rsid w:val="0010723B"/>
    <w:rsid w:val="00111B01"/>
    <w:rsid w:val="0011261C"/>
    <w:rsid w:val="0011456C"/>
    <w:rsid w:val="00114E4A"/>
    <w:rsid w:val="001616B0"/>
    <w:rsid w:val="00162B0B"/>
    <w:rsid w:val="001772D5"/>
    <w:rsid w:val="0019426D"/>
    <w:rsid w:val="0019516B"/>
    <w:rsid w:val="001A014C"/>
    <w:rsid w:val="001E4CEA"/>
    <w:rsid w:val="00211A86"/>
    <w:rsid w:val="00212898"/>
    <w:rsid w:val="0021726C"/>
    <w:rsid w:val="00224AC8"/>
    <w:rsid w:val="00237847"/>
    <w:rsid w:val="00245651"/>
    <w:rsid w:val="002533CA"/>
    <w:rsid w:val="00280346"/>
    <w:rsid w:val="002832F9"/>
    <w:rsid w:val="002942C4"/>
    <w:rsid w:val="00327900"/>
    <w:rsid w:val="0033212C"/>
    <w:rsid w:val="00332F15"/>
    <w:rsid w:val="00346D27"/>
    <w:rsid w:val="00363DE9"/>
    <w:rsid w:val="00371F25"/>
    <w:rsid w:val="00373FDD"/>
    <w:rsid w:val="003B1028"/>
    <w:rsid w:val="003B4F70"/>
    <w:rsid w:val="003D09C3"/>
    <w:rsid w:val="003D35BC"/>
    <w:rsid w:val="003E2181"/>
    <w:rsid w:val="003E76F7"/>
    <w:rsid w:val="003F1AD1"/>
    <w:rsid w:val="003F7FD2"/>
    <w:rsid w:val="00405029"/>
    <w:rsid w:val="00412406"/>
    <w:rsid w:val="00413056"/>
    <w:rsid w:val="00420413"/>
    <w:rsid w:val="00432893"/>
    <w:rsid w:val="004371D3"/>
    <w:rsid w:val="00437685"/>
    <w:rsid w:val="0044058C"/>
    <w:rsid w:val="0044135A"/>
    <w:rsid w:val="004739DE"/>
    <w:rsid w:val="0048024E"/>
    <w:rsid w:val="004A2AAD"/>
    <w:rsid w:val="004A70B1"/>
    <w:rsid w:val="004B7B03"/>
    <w:rsid w:val="004C2982"/>
    <w:rsid w:val="004C3627"/>
    <w:rsid w:val="004E27F1"/>
    <w:rsid w:val="004E2BBF"/>
    <w:rsid w:val="004E3066"/>
    <w:rsid w:val="004E3634"/>
    <w:rsid w:val="004F1308"/>
    <w:rsid w:val="004F59BE"/>
    <w:rsid w:val="00501CAE"/>
    <w:rsid w:val="0051336B"/>
    <w:rsid w:val="005163CE"/>
    <w:rsid w:val="005217C0"/>
    <w:rsid w:val="00553F3C"/>
    <w:rsid w:val="00561497"/>
    <w:rsid w:val="005A4B0F"/>
    <w:rsid w:val="005B3005"/>
    <w:rsid w:val="005E2AA6"/>
    <w:rsid w:val="00600804"/>
    <w:rsid w:val="00620AE9"/>
    <w:rsid w:val="00625A2C"/>
    <w:rsid w:val="00641F4A"/>
    <w:rsid w:val="0065319A"/>
    <w:rsid w:val="00665C38"/>
    <w:rsid w:val="00670F43"/>
    <w:rsid w:val="00682D14"/>
    <w:rsid w:val="00693087"/>
    <w:rsid w:val="0069387E"/>
    <w:rsid w:val="0069740D"/>
    <w:rsid w:val="006C72CD"/>
    <w:rsid w:val="006D30D6"/>
    <w:rsid w:val="00710D49"/>
    <w:rsid w:val="00717D78"/>
    <w:rsid w:val="007223E1"/>
    <w:rsid w:val="00745C80"/>
    <w:rsid w:val="00746BE8"/>
    <w:rsid w:val="007513F2"/>
    <w:rsid w:val="00771C8D"/>
    <w:rsid w:val="007769AC"/>
    <w:rsid w:val="00777EC2"/>
    <w:rsid w:val="00781A18"/>
    <w:rsid w:val="00795B81"/>
    <w:rsid w:val="0079632A"/>
    <w:rsid w:val="007B3BC8"/>
    <w:rsid w:val="007C0EDE"/>
    <w:rsid w:val="008075C8"/>
    <w:rsid w:val="008249A8"/>
    <w:rsid w:val="00847E97"/>
    <w:rsid w:val="00870339"/>
    <w:rsid w:val="00882936"/>
    <w:rsid w:val="0088670D"/>
    <w:rsid w:val="008B088A"/>
    <w:rsid w:val="008C3D38"/>
    <w:rsid w:val="008C6DE3"/>
    <w:rsid w:val="008D76DC"/>
    <w:rsid w:val="008E0691"/>
    <w:rsid w:val="008E0D0A"/>
    <w:rsid w:val="009472F5"/>
    <w:rsid w:val="0095556B"/>
    <w:rsid w:val="00962CD9"/>
    <w:rsid w:val="00963FB3"/>
    <w:rsid w:val="0097049B"/>
    <w:rsid w:val="0099588E"/>
    <w:rsid w:val="00995C40"/>
    <w:rsid w:val="00995CD0"/>
    <w:rsid w:val="009A053A"/>
    <w:rsid w:val="009C2A50"/>
    <w:rsid w:val="009D68B0"/>
    <w:rsid w:val="009E1241"/>
    <w:rsid w:val="009E55EF"/>
    <w:rsid w:val="00A00744"/>
    <w:rsid w:val="00A25001"/>
    <w:rsid w:val="00A40CC1"/>
    <w:rsid w:val="00A54E0B"/>
    <w:rsid w:val="00A60123"/>
    <w:rsid w:val="00A66D51"/>
    <w:rsid w:val="00A84B53"/>
    <w:rsid w:val="00AA589D"/>
    <w:rsid w:val="00AB54CA"/>
    <w:rsid w:val="00AD707C"/>
    <w:rsid w:val="00AD7555"/>
    <w:rsid w:val="00AE09C9"/>
    <w:rsid w:val="00AE1F6E"/>
    <w:rsid w:val="00AE33E2"/>
    <w:rsid w:val="00AF18E4"/>
    <w:rsid w:val="00AF34AF"/>
    <w:rsid w:val="00B02950"/>
    <w:rsid w:val="00B02DF9"/>
    <w:rsid w:val="00B21F1E"/>
    <w:rsid w:val="00B24502"/>
    <w:rsid w:val="00B25A69"/>
    <w:rsid w:val="00B70E45"/>
    <w:rsid w:val="00B7612F"/>
    <w:rsid w:val="00BA6F66"/>
    <w:rsid w:val="00BB7D77"/>
    <w:rsid w:val="00BD3206"/>
    <w:rsid w:val="00BE10F7"/>
    <w:rsid w:val="00BF2D49"/>
    <w:rsid w:val="00C04A12"/>
    <w:rsid w:val="00C25871"/>
    <w:rsid w:val="00C27874"/>
    <w:rsid w:val="00C42103"/>
    <w:rsid w:val="00C50015"/>
    <w:rsid w:val="00C57989"/>
    <w:rsid w:val="00C62492"/>
    <w:rsid w:val="00C822B3"/>
    <w:rsid w:val="00C83334"/>
    <w:rsid w:val="00C86AC7"/>
    <w:rsid w:val="00CC0E41"/>
    <w:rsid w:val="00CC4044"/>
    <w:rsid w:val="00CC557A"/>
    <w:rsid w:val="00CE3C93"/>
    <w:rsid w:val="00CE3F41"/>
    <w:rsid w:val="00CF0F52"/>
    <w:rsid w:val="00D06667"/>
    <w:rsid w:val="00D5151B"/>
    <w:rsid w:val="00D64BDC"/>
    <w:rsid w:val="00D87799"/>
    <w:rsid w:val="00D97CBF"/>
    <w:rsid w:val="00DA624A"/>
    <w:rsid w:val="00DA7209"/>
    <w:rsid w:val="00DF0C37"/>
    <w:rsid w:val="00DF341F"/>
    <w:rsid w:val="00E01E00"/>
    <w:rsid w:val="00E027C5"/>
    <w:rsid w:val="00E02892"/>
    <w:rsid w:val="00E11951"/>
    <w:rsid w:val="00E21EF4"/>
    <w:rsid w:val="00E31237"/>
    <w:rsid w:val="00E37ACD"/>
    <w:rsid w:val="00E60284"/>
    <w:rsid w:val="00E7255A"/>
    <w:rsid w:val="00E75F3E"/>
    <w:rsid w:val="00E864CB"/>
    <w:rsid w:val="00E9094C"/>
    <w:rsid w:val="00EA51E8"/>
    <w:rsid w:val="00EE09E6"/>
    <w:rsid w:val="00F02C82"/>
    <w:rsid w:val="00F062DB"/>
    <w:rsid w:val="00F07D60"/>
    <w:rsid w:val="00F14459"/>
    <w:rsid w:val="00F30BE5"/>
    <w:rsid w:val="00F40743"/>
    <w:rsid w:val="00F43758"/>
    <w:rsid w:val="00F47D53"/>
    <w:rsid w:val="00F6024A"/>
    <w:rsid w:val="00F60B2C"/>
    <w:rsid w:val="00F619C8"/>
    <w:rsid w:val="00F62AC8"/>
    <w:rsid w:val="00F84B42"/>
    <w:rsid w:val="00FA243B"/>
    <w:rsid w:val="00FA2AFF"/>
    <w:rsid w:val="00FB4B69"/>
    <w:rsid w:val="00FD6A68"/>
    <w:rsid w:val="00FE46FF"/>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fillcolor="none" strokecolor="re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4001"/>
    <w:rPr>
      <w:lang w:val="en-US"/>
    </w:rPr>
  </w:style>
  <w:style w:type="paragraph" w:styleId="Balk1">
    <w:name w:val="heading 1"/>
    <w:basedOn w:val="Normal"/>
    <w:next w:val="Normal"/>
    <w:link w:val="Balk1Char"/>
    <w:uiPriority w:val="9"/>
    <w:qFormat/>
    <w:rsid w:val="004739D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link w:val="KonuBalChar"/>
    <w:uiPriority w:val="10"/>
    <w:qFormat/>
    <w:rsid w:val="005217C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KonuBalChar">
    <w:name w:val="Konu Başlığı Char"/>
    <w:basedOn w:val="VarsaylanParagrafYazTipi"/>
    <w:link w:val="KonuBal"/>
    <w:uiPriority w:val="10"/>
    <w:rsid w:val="005217C0"/>
    <w:rPr>
      <w:rFonts w:asciiTheme="majorHAnsi" w:eastAsiaTheme="majorEastAsia" w:hAnsiTheme="majorHAnsi" w:cstheme="majorBidi"/>
      <w:color w:val="17365D" w:themeColor="text2" w:themeShade="BF"/>
      <w:spacing w:val="5"/>
      <w:kern w:val="28"/>
      <w:sz w:val="52"/>
      <w:szCs w:val="52"/>
      <w:lang w:val="en-US"/>
    </w:rPr>
  </w:style>
  <w:style w:type="character" w:styleId="HafifVurgulama">
    <w:name w:val="Subtle Emphasis"/>
    <w:basedOn w:val="VarsaylanParagrafYazTipi"/>
    <w:uiPriority w:val="19"/>
    <w:qFormat/>
    <w:rsid w:val="005217C0"/>
    <w:rPr>
      <w:i/>
      <w:iCs/>
      <w:color w:val="808080" w:themeColor="text1" w:themeTint="7F"/>
    </w:rPr>
  </w:style>
  <w:style w:type="paragraph" w:styleId="stbilgi">
    <w:name w:val="header"/>
    <w:basedOn w:val="Normal"/>
    <w:link w:val="stbilgiChar"/>
    <w:uiPriority w:val="99"/>
    <w:unhideWhenUsed/>
    <w:rsid w:val="00DA7209"/>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DA7209"/>
    <w:rPr>
      <w:lang w:val="en-US"/>
    </w:rPr>
  </w:style>
  <w:style w:type="paragraph" w:styleId="Altbilgi">
    <w:name w:val="footer"/>
    <w:basedOn w:val="Normal"/>
    <w:link w:val="AltbilgiChar"/>
    <w:uiPriority w:val="99"/>
    <w:unhideWhenUsed/>
    <w:rsid w:val="00DA7209"/>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DA7209"/>
    <w:rPr>
      <w:lang w:val="en-US"/>
    </w:rPr>
  </w:style>
  <w:style w:type="paragraph" w:styleId="BalonMetni">
    <w:name w:val="Balloon Text"/>
    <w:basedOn w:val="Normal"/>
    <w:link w:val="BalonMetniChar"/>
    <w:uiPriority w:val="99"/>
    <w:semiHidden/>
    <w:unhideWhenUsed/>
    <w:rsid w:val="00DA7209"/>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DA7209"/>
    <w:rPr>
      <w:rFonts w:ascii="Tahoma" w:hAnsi="Tahoma" w:cs="Tahoma"/>
      <w:sz w:val="16"/>
      <w:szCs w:val="16"/>
      <w:lang w:val="en-US"/>
    </w:rPr>
  </w:style>
  <w:style w:type="character" w:customStyle="1" w:styleId="Balk1Char">
    <w:name w:val="Başlık 1 Char"/>
    <w:basedOn w:val="VarsaylanParagrafYazTipi"/>
    <w:link w:val="Balk1"/>
    <w:uiPriority w:val="9"/>
    <w:rsid w:val="004739DE"/>
    <w:rPr>
      <w:rFonts w:asciiTheme="majorHAnsi" w:eastAsiaTheme="majorEastAsia" w:hAnsiTheme="majorHAnsi" w:cstheme="majorBidi"/>
      <w:b/>
      <w:bCs/>
      <w:color w:val="365F91" w:themeColor="accent1" w:themeShade="BF"/>
      <w:sz w:val="28"/>
      <w:szCs w:val="28"/>
      <w:lang w:val="en-US"/>
    </w:rPr>
  </w:style>
  <w:style w:type="character" w:styleId="YerTutucuMetni">
    <w:name w:val="Placeholder Text"/>
    <w:basedOn w:val="VarsaylanParagrafYazTipi"/>
    <w:uiPriority w:val="99"/>
    <w:semiHidden/>
    <w:rsid w:val="00A25001"/>
    <w:rPr>
      <w:color w:val="808080"/>
    </w:rPr>
  </w:style>
  <w:style w:type="paragraph" w:styleId="AltKonuBal">
    <w:name w:val="Subtitle"/>
    <w:basedOn w:val="Normal"/>
    <w:next w:val="Normal"/>
    <w:link w:val="AltKonuBalChar"/>
    <w:uiPriority w:val="11"/>
    <w:qFormat/>
    <w:rsid w:val="00E37AC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ltKonuBalChar">
    <w:name w:val="Alt Konu Başlığı Char"/>
    <w:basedOn w:val="VarsaylanParagrafYazTipi"/>
    <w:link w:val="AltKonuBal"/>
    <w:uiPriority w:val="11"/>
    <w:rsid w:val="00E37ACD"/>
    <w:rPr>
      <w:rFonts w:asciiTheme="majorHAnsi" w:eastAsiaTheme="majorEastAsia" w:hAnsiTheme="majorHAnsi" w:cstheme="majorBidi"/>
      <w:i/>
      <w:iCs/>
      <w:color w:val="4F81BD" w:themeColor="accent1"/>
      <w:spacing w:val="15"/>
      <w:sz w:val="24"/>
      <w:szCs w:val="24"/>
      <w:lang w:val="en-US"/>
    </w:rPr>
  </w:style>
  <w:style w:type="character" w:styleId="Kpr">
    <w:name w:val="Hyperlink"/>
    <w:basedOn w:val="VarsaylanParagrafYazTipi"/>
    <w:uiPriority w:val="99"/>
    <w:semiHidden/>
    <w:unhideWhenUsed/>
    <w:rsid w:val="00C86AC7"/>
    <w:rPr>
      <w:color w:val="0000FF"/>
      <w:u w:val="single"/>
    </w:rPr>
  </w:style>
  <w:style w:type="table" w:styleId="TabloKlavuzu">
    <w:name w:val="Table Grid"/>
    <w:basedOn w:val="NormalTablo"/>
    <w:uiPriority w:val="59"/>
    <w:rsid w:val="004376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350107428">
      <w:bodyDiv w:val="1"/>
      <w:marLeft w:val="0"/>
      <w:marRight w:val="0"/>
      <w:marTop w:val="0"/>
      <w:marBottom w:val="0"/>
      <w:divBdr>
        <w:top w:val="none" w:sz="0" w:space="0" w:color="auto"/>
        <w:left w:val="none" w:sz="0" w:space="0" w:color="auto"/>
        <w:bottom w:val="none" w:sz="0" w:space="0" w:color="auto"/>
        <w:right w:val="none" w:sz="0" w:space="0" w:color="auto"/>
      </w:divBdr>
    </w:div>
    <w:div w:id="773286351">
      <w:bodyDiv w:val="1"/>
      <w:marLeft w:val="0"/>
      <w:marRight w:val="0"/>
      <w:marTop w:val="0"/>
      <w:marBottom w:val="0"/>
      <w:divBdr>
        <w:top w:val="none" w:sz="0" w:space="0" w:color="auto"/>
        <w:left w:val="none" w:sz="0" w:space="0" w:color="auto"/>
        <w:bottom w:val="none" w:sz="0" w:space="0" w:color="auto"/>
        <w:right w:val="none" w:sz="0" w:space="0" w:color="auto"/>
      </w:divBdr>
    </w:div>
    <w:div w:id="1616597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hyperlink" Target="https://dewochina.en.alibaba.com/product/60800704570-800635551/high_performance_and_low_prices_ac_servo_motor_3kw.html" TargetMode="External"/><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s://github.com/SerhatOzkucuk/EE568-Selected-Topics-on-Electrical-Machines/tree/master/ee568_project4"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2.png"/><Relationship Id="rId77" Type="http://schemas.openxmlformats.org/officeDocument/2006/relationships/glossaryDocument" Target="glossary/document.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A2"/>
    <w:family w:val="swiss"/>
    <w:pitch w:val="variable"/>
    <w:sig w:usb0="E00002FF" w:usb1="4000ACFF" w:usb2="00000001" w:usb3="00000000" w:csb0="0000019F" w:csb1="00000000"/>
  </w:font>
  <w:font w:name="Times New Roman">
    <w:panose1 w:val="02020603050405020304"/>
    <w:charset w:val="A2"/>
    <w:family w:val="roman"/>
    <w:pitch w:val="variable"/>
    <w:sig w:usb0="E0002AFF" w:usb1="C0007841" w:usb2="00000009" w:usb3="00000000" w:csb0="000001FF" w:csb1="00000000"/>
  </w:font>
  <w:font w:name="Cambria">
    <w:panose1 w:val="02040503050406030204"/>
    <w:charset w:val="A2"/>
    <w:family w:val="roman"/>
    <w:pitch w:val="variable"/>
    <w:sig w:usb0="E00002FF" w:usb1="400004FF" w:usb2="00000000" w:usb3="00000000" w:csb0="0000019F" w:csb1="00000000"/>
  </w:font>
  <w:font w:name="Tahoma">
    <w:panose1 w:val="020B0604030504040204"/>
    <w:charset w:val="A2"/>
    <w:family w:val="swiss"/>
    <w:pitch w:val="variable"/>
    <w:sig w:usb0="E1002EFF" w:usb1="C000605B" w:usb2="00000029" w:usb3="00000000" w:csb0="000101FF" w:csb1="00000000"/>
  </w:font>
  <w:font w:name="Cambria Math">
    <w:panose1 w:val="02040503050406030204"/>
    <w:charset w:val="A2"/>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832191"/>
    <w:rsid w:val="004C6EAA"/>
    <w:rsid w:val="00606E9C"/>
    <w:rsid w:val="00655BFF"/>
    <w:rsid w:val="00832191"/>
    <w:rsid w:val="008A03FF"/>
    <w:rsid w:val="00CA57AB"/>
    <w:rsid w:val="00FE587C"/>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5BFF"/>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YerTutucuMetni">
    <w:name w:val="Placeholder Text"/>
    <w:basedOn w:val="VarsaylanParagrafYazTipi"/>
    <w:uiPriority w:val="99"/>
    <w:semiHidden/>
    <w:rsid w:val="00606E9C"/>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C10DEE4-7D31-48C8-BFDB-62CF8C654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4386</TotalTime>
  <Pages>31</Pages>
  <Words>6523</Words>
  <Characters>37182</Characters>
  <Application>Microsoft Office Word</Application>
  <DocSecurity>0</DocSecurity>
  <Lines>309</Lines>
  <Paragraphs>87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43618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48</cp:revision>
  <cp:lastPrinted>2020-06-28T19:44:00Z</cp:lastPrinted>
  <dcterms:created xsi:type="dcterms:W3CDTF">2020-02-23T14:49:00Z</dcterms:created>
  <dcterms:modified xsi:type="dcterms:W3CDTF">2020-06-28T19:49:00Z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http://www.zotero.org/styles/energy-conversion-and-management</vt:lpwstr>
  </property>
  <property fmtid="{D5CDD505-2E9C-101B-9397-08002B2CF9AE}" pid="13" name="Mendeley Recent Style Name 5_1">
    <vt:lpwstr>Energy Conversion and Management</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05a6f994-54b2-3dda-9b41-ba4da7736037</vt:lpwstr>
  </property>
  <property fmtid="{D5CDD505-2E9C-101B-9397-08002B2CF9AE}" pid="24" name="Mendeley Citation Style_1">
    <vt:lpwstr>http://www.zotero.org/styles/energy-conversion-and-management</vt:lpwstr>
  </property>
</Properties>
</file>